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211B1" w14:textId="5DA32AB0" w:rsidR="00B96F92" w:rsidRPr="00545F68" w:rsidRDefault="000A13A6" w:rsidP="0082434D">
      <w:pPr>
        <w:spacing w:after="0" w:line="320" w:lineRule="atLeast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  <w:lang w:val="cs-CZ"/>
        </w:rPr>
      </w:pPr>
      <w:bookmarkStart w:id="0" w:name="_Hlk134812420"/>
      <w:r w:rsidRPr="00545F68">
        <w:rPr>
          <w:rFonts w:ascii="Arial" w:hAnsi="Arial" w:cs="Arial"/>
          <w:b/>
          <w:noProof/>
          <w:color w:val="A6A6A6" w:themeColor="background1" w:themeShade="A6"/>
          <w:sz w:val="20"/>
          <w:szCs w:val="20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083211E1" wp14:editId="6A02C04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06780" cy="906780"/>
            <wp:effectExtent l="0" t="0" r="7620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BM_partner_rgb3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466" w:rsidRPr="00545F68">
        <w:rPr>
          <w:rFonts w:ascii="Arial" w:hAnsi="Arial" w:cs="Arial"/>
          <w:b/>
          <w:color w:val="A6A6A6" w:themeColor="background1" w:themeShade="A6"/>
          <w:sz w:val="20"/>
          <w:szCs w:val="20"/>
          <w:lang w:val="cs-CZ"/>
        </w:rPr>
        <w:t>TISKOVÁ ZPRÁVA</w:t>
      </w:r>
    </w:p>
    <w:p w14:paraId="083211B2" w14:textId="77777777" w:rsidR="00152A1F" w:rsidRPr="00545F68" w:rsidRDefault="00152A1F" w:rsidP="0082434D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083211B3" w14:textId="77777777" w:rsidR="003A1B98" w:rsidRPr="00545F68" w:rsidRDefault="003A1B98" w:rsidP="0082434D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0365FAAF" w14:textId="4ACD8F68" w:rsidR="006007C6" w:rsidRPr="00545F68" w:rsidRDefault="00DB2E46" w:rsidP="00C06BEC">
      <w:pPr>
        <w:spacing w:after="0" w:line="320" w:lineRule="atLeast"/>
        <w:jc w:val="both"/>
        <w:rPr>
          <w:rFonts w:ascii="Arial" w:hAnsi="Arial" w:cs="Arial"/>
          <w:b/>
          <w:szCs w:val="20"/>
          <w:lang w:val="cs-CZ"/>
        </w:rPr>
      </w:pPr>
      <w:r w:rsidRPr="00545F68">
        <w:rPr>
          <w:rFonts w:ascii="Arial" w:hAnsi="Arial" w:cs="Arial"/>
          <w:b/>
          <w:szCs w:val="20"/>
          <w:lang w:val="cs-CZ"/>
        </w:rPr>
        <w:t xml:space="preserve">UBM zkolaudovala </w:t>
      </w:r>
      <w:r w:rsidR="00305694">
        <w:rPr>
          <w:rFonts w:ascii="Arial" w:hAnsi="Arial" w:cs="Arial"/>
          <w:b/>
          <w:szCs w:val="20"/>
          <w:lang w:val="cs-CZ"/>
        </w:rPr>
        <w:t>další</w:t>
      </w:r>
      <w:r w:rsidRPr="00545F68">
        <w:rPr>
          <w:rFonts w:ascii="Arial" w:hAnsi="Arial" w:cs="Arial"/>
          <w:b/>
          <w:szCs w:val="20"/>
          <w:lang w:val="cs-CZ"/>
        </w:rPr>
        <w:t xml:space="preserve"> bytové domy </w:t>
      </w:r>
      <w:r w:rsidR="00305694">
        <w:rPr>
          <w:rFonts w:ascii="Arial" w:hAnsi="Arial" w:cs="Arial"/>
          <w:b/>
          <w:szCs w:val="20"/>
          <w:lang w:val="cs-CZ"/>
        </w:rPr>
        <w:t>v</w:t>
      </w:r>
      <w:r w:rsidRPr="00545F68">
        <w:rPr>
          <w:rFonts w:ascii="Arial" w:hAnsi="Arial" w:cs="Arial"/>
          <w:b/>
          <w:szCs w:val="20"/>
          <w:lang w:val="cs-CZ"/>
        </w:rPr>
        <w:t xml:space="preserve"> </w:t>
      </w:r>
      <w:r w:rsidR="00B05B03" w:rsidRPr="00545F68">
        <w:rPr>
          <w:rFonts w:ascii="Arial" w:hAnsi="Arial" w:cs="Arial"/>
          <w:b/>
          <w:szCs w:val="20"/>
          <w:lang w:val="cs-CZ"/>
        </w:rPr>
        <w:t>projektu Arcus City</w:t>
      </w:r>
    </w:p>
    <w:p w14:paraId="22DA0F82" w14:textId="77777777" w:rsidR="00B468B0" w:rsidRPr="00545F68" w:rsidRDefault="00B468B0" w:rsidP="00100CCD">
      <w:pPr>
        <w:spacing w:after="0" w:line="320" w:lineRule="atLeast"/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  <w:bookmarkStart w:id="1" w:name="_Hlk134800963"/>
    </w:p>
    <w:p w14:paraId="00E66AF3" w14:textId="7E7493B2" w:rsidR="00DB2E46" w:rsidRPr="00545F68" w:rsidRDefault="00157EAD" w:rsidP="00DB2E4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545F68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(</w:t>
      </w:r>
      <w:bookmarkStart w:id="2" w:name="_Hlk134807586"/>
      <w:r w:rsidRPr="00545F68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 xml:space="preserve">Praha, </w:t>
      </w:r>
      <w:r w:rsidR="00100CCD" w:rsidRPr="00100CCD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6</w:t>
      </w:r>
      <w:r w:rsidR="00BE4245" w:rsidRPr="00100CCD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.</w:t>
      </w:r>
      <w:r w:rsidRPr="00545F68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 xml:space="preserve"> </w:t>
      </w:r>
      <w:r w:rsidR="00100CCD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listopadu</w:t>
      </w:r>
      <w:r w:rsidR="00110890" w:rsidRPr="00545F68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 xml:space="preserve"> </w:t>
      </w:r>
      <w:r w:rsidRPr="00545F68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202</w:t>
      </w:r>
      <w:r w:rsidR="00223ADD" w:rsidRPr="00545F68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3</w:t>
      </w:r>
      <w:r w:rsidRPr="00545F68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 xml:space="preserve">) </w:t>
      </w:r>
      <w:r w:rsidR="0049462D" w:rsidRPr="00545F68">
        <w:rPr>
          <w:rFonts w:ascii="Arial" w:hAnsi="Arial" w:cs="Arial"/>
          <w:b/>
          <w:bCs/>
          <w:sz w:val="20"/>
          <w:szCs w:val="20"/>
          <w:lang w:val="cs-CZ"/>
        </w:rPr>
        <w:t>–</w:t>
      </w:r>
      <w:r w:rsidR="00C32A25" w:rsidRPr="00545F68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BA71A5" w:rsidRPr="00545F68">
        <w:rPr>
          <w:rFonts w:ascii="Arial" w:hAnsi="Arial" w:cs="Arial"/>
          <w:b/>
          <w:bCs/>
          <w:sz w:val="20"/>
          <w:szCs w:val="20"/>
          <w:lang w:val="cs-CZ"/>
        </w:rPr>
        <w:t>UBM Development Czechia</w:t>
      </w:r>
      <w:r w:rsidR="00EF63FA" w:rsidRPr="00545F68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bookmarkStart w:id="3" w:name="_Hlk105673213"/>
      <w:r w:rsidR="00574EA9" w:rsidRPr="00545F68">
        <w:rPr>
          <w:rFonts w:ascii="Arial" w:hAnsi="Arial" w:cs="Arial"/>
          <w:b/>
          <w:bCs/>
          <w:sz w:val="20"/>
          <w:szCs w:val="20"/>
          <w:lang w:val="cs-CZ"/>
        </w:rPr>
        <w:t xml:space="preserve">dokončila </w:t>
      </w:r>
      <w:r w:rsidR="00305694">
        <w:rPr>
          <w:rFonts w:ascii="Arial" w:hAnsi="Arial" w:cs="Arial"/>
          <w:b/>
          <w:bCs/>
          <w:sz w:val="20"/>
          <w:szCs w:val="20"/>
          <w:lang w:val="cs-CZ"/>
        </w:rPr>
        <w:t xml:space="preserve">další </w:t>
      </w:r>
      <w:r w:rsidR="0046679E">
        <w:rPr>
          <w:rFonts w:ascii="Arial" w:hAnsi="Arial" w:cs="Arial"/>
          <w:b/>
          <w:bCs/>
          <w:sz w:val="20"/>
          <w:szCs w:val="20"/>
          <w:lang w:val="cs-CZ"/>
        </w:rPr>
        <w:t xml:space="preserve">dva </w:t>
      </w:r>
      <w:r w:rsidR="00305694">
        <w:rPr>
          <w:rFonts w:ascii="Arial" w:hAnsi="Arial" w:cs="Arial"/>
          <w:b/>
          <w:bCs/>
          <w:sz w:val="20"/>
          <w:szCs w:val="20"/>
          <w:lang w:val="cs-CZ"/>
        </w:rPr>
        <w:t>bytové domy v</w:t>
      </w:r>
      <w:r w:rsidR="0046679E">
        <w:rPr>
          <w:rFonts w:ascii="Arial" w:hAnsi="Arial" w:cs="Arial"/>
          <w:b/>
          <w:bCs/>
          <w:sz w:val="20"/>
          <w:szCs w:val="20"/>
          <w:lang w:val="cs-CZ"/>
        </w:rPr>
        <w:t> </w:t>
      </w:r>
      <w:r w:rsidR="00574EA9" w:rsidRPr="00545F68">
        <w:rPr>
          <w:rFonts w:ascii="Arial" w:hAnsi="Arial" w:cs="Arial"/>
          <w:b/>
          <w:bCs/>
          <w:sz w:val="20"/>
          <w:szCs w:val="20"/>
          <w:lang w:val="cs-CZ"/>
        </w:rPr>
        <w:t>rezidenční</w:t>
      </w:r>
      <w:r w:rsidR="00305694">
        <w:rPr>
          <w:rFonts w:ascii="Arial" w:hAnsi="Arial" w:cs="Arial"/>
          <w:b/>
          <w:bCs/>
          <w:sz w:val="20"/>
          <w:szCs w:val="20"/>
          <w:lang w:val="cs-CZ"/>
        </w:rPr>
        <w:t>m</w:t>
      </w:r>
      <w:r w:rsidR="00574EA9" w:rsidRPr="00545F68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022B68">
        <w:rPr>
          <w:rFonts w:ascii="Arial" w:hAnsi="Arial" w:cs="Arial"/>
          <w:b/>
          <w:bCs/>
          <w:sz w:val="20"/>
          <w:szCs w:val="20"/>
          <w:lang w:val="cs-CZ"/>
        </w:rPr>
        <w:t xml:space="preserve">komplexu </w:t>
      </w:r>
      <w:r w:rsidR="00574EA9" w:rsidRPr="00545F68">
        <w:rPr>
          <w:rFonts w:ascii="Arial" w:hAnsi="Arial" w:cs="Arial"/>
          <w:b/>
          <w:bCs/>
          <w:sz w:val="20"/>
          <w:szCs w:val="20"/>
          <w:lang w:val="cs-CZ"/>
        </w:rPr>
        <w:t xml:space="preserve">Arcus City. </w:t>
      </w:r>
      <w:r w:rsidR="0072783C">
        <w:rPr>
          <w:rFonts w:ascii="Arial" w:hAnsi="Arial" w:cs="Arial"/>
          <w:b/>
          <w:bCs/>
          <w:sz w:val="20"/>
          <w:szCs w:val="20"/>
          <w:lang w:val="cs-CZ"/>
        </w:rPr>
        <w:t>Budovy</w:t>
      </w:r>
      <w:r w:rsidR="00B05B03" w:rsidRPr="00545F68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DB2E46" w:rsidRPr="00545F68">
        <w:rPr>
          <w:rFonts w:ascii="Arial" w:hAnsi="Arial" w:cs="Arial"/>
          <w:b/>
          <w:bCs/>
          <w:sz w:val="20"/>
          <w:szCs w:val="20"/>
          <w:lang w:val="cs-CZ"/>
        </w:rPr>
        <w:t>E</w:t>
      </w:r>
      <w:r w:rsidR="00B05B03" w:rsidRPr="00545F68">
        <w:rPr>
          <w:rFonts w:ascii="Arial" w:hAnsi="Arial" w:cs="Arial"/>
          <w:b/>
          <w:bCs/>
          <w:sz w:val="20"/>
          <w:szCs w:val="20"/>
          <w:lang w:val="cs-CZ"/>
        </w:rPr>
        <w:t xml:space="preserve"> a </w:t>
      </w:r>
      <w:r w:rsidR="00DB2E46" w:rsidRPr="00545F68">
        <w:rPr>
          <w:rFonts w:ascii="Arial" w:hAnsi="Arial" w:cs="Arial"/>
          <w:b/>
          <w:bCs/>
          <w:sz w:val="20"/>
          <w:szCs w:val="20"/>
          <w:lang w:val="cs-CZ"/>
        </w:rPr>
        <w:t>F</w:t>
      </w:r>
      <w:r w:rsidR="00F15696" w:rsidRPr="00545F68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3050A3" w:rsidRPr="00545F68">
        <w:rPr>
          <w:rFonts w:ascii="Arial" w:hAnsi="Arial" w:cs="Arial"/>
          <w:b/>
          <w:bCs/>
          <w:sz w:val="20"/>
          <w:szCs w:val="20"/>
          <w:lang w:val="cs-CZ"/>
        </w:rPr>
        <w:t xml:space="preserve">zahrnují </w:t>
      </w:r>
      <w:r w:rsidR="00DB2E46" w:rsidRPr="00545F68">
        <w:rPr>
          <w:rFonts w:ascii="Arial" w:hAnsi="Arial" w:cs="Arial"/>
          <w:b/>
          <w:bCs/>
          <w:sz w:val="20"/>
          <w:szCs w:val="20"/>
          <w:lang w:val="cs-CZ"/>
        </w:rPr>
        <w:t>50 byt</w:t>
      </w:r>
      <w:r w:rsidR="00B468B0" w:rsidRPr="00545F68">
        <w:rPr>
          <w:rFonts w:ascii="Arial" w:hAnsi="Arial" w:cs="Arial"/>
          <w:b/>
          <w:bCs/>
          <w:sz w:val="20"/>
          <w:szCs w:val="20"/>
          <w:lang w:val="cs-CZ"/>
        </w:rPr>
        <w:t>ů</w:t>
      </w:r>
      <w:r w:rsidR="00DB2E46" w:rsidRPr="00545F68">
        <w:rPr>
          <w:rFonts w:ascii="Arial" w:hAnsi="Arial" w:cs="Arial"/>
          <w:b/>
          <w:bCs/>
          <w:sz w:val="20"/>
          <w:szCs w:val="20"/>
          <w:lang w:val="cs-CZ"/>
        </w:rPr>
        <w:t xml:space="preserve"> s</w:t>
      </w:r>
      <w:r w:rsidR="00CC62A7" w:rsidRPr="00545F68">
        <w:rPr>
          <w:rFonts w:ascii="Arial" w:hAnsi="Arial" w:cs="Arial"/>
          <w:b/>
          <w:bCs/>
          <w:sz w:val="20"/>
          <w:szCs w:val="20"/>
          <w:lang w:val="cs-CZ"/>
        </w:rPr>
        <w:t> </w:t>
      </w:r>
      <w:r w:rsidR="00DB2E46" w:rsidRPr="00545F68">
        <w:rPr>
          <w:rFonts w:ascii="Arial" w:hAnsi="Arial" w:cs="Arial"/>
          <w:b/>
          <w:bCs/>
          <w:sz w:val="20"/>
          <w:szCs w:val="20"/>
          <w:lang w:val="cs-CZ"/>
        </w:rPr>
        <w:t>dispozicemi 1+kk až 4+kk</w:t>
      </w:r>
      <w:r w:rsidR="00574EA9" w:rsidRPr="00545F68">
        <w:rPr>
          <w:rFonts w:ascii="Arial" w:hAnsi="Arial" w:cs="Arial"/>
          <w:b/>
          <w:bCs/>
          <w:sz w:val="20"/>
          <w:szCs w:val="20"/>
          <w:lang w:val="cs-CZ"/>
        </w:rPr>
        <w:t xml:space="preserve">. </w:t>
      </w:r>
      <w:r w:rsidR="005D2B97" w:rsidRPr="00545F68">
        <w:rPr>
          <w:rFonts w:ascii="Arial" w:hAnsi="Arial" w:cs="Arial"/>
          <w:b/>
          <w:bCs/>
          <w:sz w:val="20"/>
          <w:szCs w:val="20"/>
          <w:lang w:val="cs-CZ"/>
        </w:rPr>
        <w:t>Všech</w:t>
      </w:r>
      <w:r w:rsidR="00305694">
        <w:rPr>
          <w:rFonts w:ascii="Arial" w:hAnsi="Arial" w:cs="Arial"/>
          <w:b/>
          <w:bCs/>
          <w:sz w:val="20"/>
          <w:szCs w:val="20"/>
          <w:lang w:val="cs-CZ"/>
        </w:rPr>
        <w:t>ny jsou prodány</w:t>
      </w:r>
      <w:r w:rsidR="00E1344A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305694">
        <w:rPr>
          <w:rFonts w:ascii="Arial" w:hAnsi="Arial" w:cs="Arial"/>
          <w:b/>
          <w:bCs/>
          <w:sz w:val="20"/>
          <w:szCs w:val="20"/>
          <w:lang w:val="cs-CZ"/>
        </w:rPr>
        <w:t>a brzy budou předány</w:t>
      </w:r>
      <w:r w:rsidR="005D2B97" w:rsidRPr="00545F68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305694">
        <w:rPr>
          <w:rFonts w:ascii="Arial" w:hAnsi="Arial" w:cs="Arial"/>
          <w:b/>
          <w:bCs/>
          <w:sz w:val="20"/>
          <w:szCs w:val="20"/>
          <w:lang w:val="cs-CZ"/>
        </w:rPr>
        <w:t>novým majitelům</w:t>
      </w:r>
      <w:r w:rsidR="005D2B97" w:rsidRPr="00545F68">
        <w:rPr>
          <w:rFonts w:ascii="Arial" w:hAnsi="Arial" w:cs="Arial"/>
          <w:b/>
          <w:bCs/>
          <w:sz w:val="20"/>
          <w:szCs w:val="20"/>
          <w:lang w:val="cs-CZ"/>
        </w:rPr>
        <w:t xml:space="preserve">. </w:t>
      </w:r>
      <w:r w:rsidR="00DB2E46" w:rsidRPr="00545F68">
        <w:rPr>
          <w:rFonts w:ascii="Arial" w:hAnsi="Arial" w:cs="Arial"/>
          <w:b/>
          <w:bCs/>
          <w:sz w:val="20"/>
          <w:szCs w:val="20"/>
          <w:lang w:val="cs-CZ"/>
        </w:rPr>
        <w:t xml:space="preserve">Developer </w:t>
      </w:r>
      <w:r w:rsidR="009C7CDF" w:rsidRPr="00545F68">
        <w:rPr>
          <w:rFonts w:ascii="Arial" w:hAnsi="Arial" w:cs="Arial"/>
          <w:b/>
          <w:bCs/>
          <w:sz w:val="20"/>
          <w:szCs w:val="20"/>
          <w:lang w:val="cs-CZ"/>
        </w:rPr>
        <w:t xml:space="preserve">v současné době </w:t>
      </w:r>
      <w:r w:rsidR="00DB2E46" w:rsidRPr="00545F68">
        <w:rPr>
          <w:rFonts w:ascii="Arial" w:hAnsi="Arial" w:cs="Arial"/>
          <w:b/>
          <w:bCs/>
          <w:sz w:val="20"/>
          <w:szCs w:val="20"/>
          <w:lang w:val="cs-CZ"/>
        </w:rPr>
        <w:t>pokračuje s výstavbou</w:t>
      </w:r>
      <w:r w:rsidR="00C90BAB" w:rsidRPr="00545F68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DB2E46" w:rsidRPr="00545F68">
        <w:rPr>
          <w:rFonts w:ascii="Arial" w:hAnsi="Arial" w:cs="Arial"/>
          <w:b/>
          <w:bCs/>
          <w:sz w:val="20"/>
          <w:szCs w:val="20"/>
          <w:lang w:val="cs-CZ"/>
        </w:rPr>
        <w:t xml:space="preserve">druhé etapy </w:t>
      </w:r>
      <w:r w:rsidR="001037EE">
        <w:rPr>
          <w:rFonts w:ascii="Arial" w:hAnsi="Arial" w:cs="Arial"/>
          <w:b/>
          <w:bCs/>
          <w:sz w:val="20"/>
          <w:szCs w:val="20"/>
          <w:lang w:val="cs-CZ"/>
        </w:rPr>
        <w:t>(</w:t>
      </w:r>
      <w:r w:rsidR="00D103BB">
        <w:rPr>
          <w:rFonts w:ascii="Arial" w:hAnsi="Arial" w:cs="Arial"/>
          <w:b/>
          <w:bCs/>
          <w:sz w:val="20"/>
          <w:szCs w:val="20"/>
          <w:lang w:val="cs-CZ"/>
        </w:rPr>
        <w:t xml:space="preserve">objekty </w:t>
      </w:r>
      <w:r w:rsidR="00305694">
        <w:rPr>
          <w:rFonts w:ascii="Arial" w:hAnsi="Arial" w:cs="Arial"/>
          <w:b/>
          <w:bCs/>
          <w:sz w:val="20"/>
          <w:szCs w:val="20"/>
          <w:lang w:val="cs-CZ"/>
        </w:rPr>
        <w:t>G,</w:t>
      </w:r>
      <w:r w:rsidR="006007C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305694">
        <w:rPr>
          <w:rFonts w:ascii="Arial" w:hAnsi="Arial" w:cs="Arial"/>
          <w:b/>
          <w:bCs/>
          <w:sz w:val="20"/>
          <w:szCs w:val="20"/>
          <w:lang w:val="cs-CZ"/>
        </w:rPr>
        <w:t>H,</w:t>
      </w:r>
      <w:r w:rsidR="006007C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305694">
        <w:rPr>
          <w:rFonts w:ascii="Arial" w:hAnsi="Arial" w:cs="Arial"/>
          <w:b/>
          <w:bCs/>
          <w:sz w:val="20"/>
          <w:szCs w:val="20"/>
          <w:lang w:val="cs-CZ"/>
        </w:rPr>
        <w:t>I</w:t>
      </w:r>
      <w:r w:rsidR="001037EE">
        <w:rPr>
          <w:rFonts w:ascii="Arial" w:hAnsi="Arial" w:cs="Arial"/>
          <w:b/>
          <w:bCs/>
          <w:sz w:val="20"/>
          <w:szCs w:val="20"/>
          <w:lang w:val="cs-CZ"/>
        </w:rPr>
        <w:t>)</w:t>
      </w:r>
      <w:r w:rsidR="00305694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9C7CDF" w:rsidRPr="00545F68">
        <w:rPr>
          <w:rFonts w:ascii="Arial" w:hAnsi="Arial" w:cs="Arial"/>
          <w:b/>
          <w:bCs/>
          <w:sz w:val="20"/>
          <w:szCs w:val="20"/>
          <w:lang w:val="cs-CZ"/>
        </w:rPr>
        <w:t xml:space="preserve">a </w:t>
      </w:r>
      <w:r w:rsidR="003050A3" w:rsidRPr="00545F68">
        <w:rPr>
          <w:rFonts w:ascii="Arial" w:hAnsi="Arial" w:cs="Arial"/>
          <w:b/>
          <w:bCs/>
          <w:sz w:val="20"/>
          <w:szCs w:val="20"/>
          <w:lang w:val="cs-CZ"/>
        </w:rPr>
        <w:t>unikátní</w:t>
      </w:r>
      <w:r w:rsidR="0072783C">
        <w:rPr>
          <w:rFonts w:ascii="Arial" w:hAnsi="Arial" w:cs="Arial"/>
          <w:b/>
          <w:bCs/>
          <w:sz w:val="20"/>
          <w:szCs w:val="20"/>
          <w:lang w:val="cs-CZ"/>
        </w:rPr>
        <w:t>ho</w:t>
      </w:r>
      <w:r w:rsidR="003050A3" w:rsidRPr="00545F68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9C7CDF" w:rsidRPr="00545F68">
        <w:rPr>
          <w:rFonts w:ascii="Arial" w:hAnsi="Arial" w:cs="Arial"/>
          <w:b/>
          <w:bCs/>
          <w:sz w:val="20"/>
          <w:szCs w:val="20"/>
          <w:lang w:val="cs-CZ"/>
        </w:rPr>
        <w:t>projek</w:t>
      </w:r>
      <w:r w:rsidR="0072783C">
        <w:rPr>
          <w:rFonts w:ascii="Arial" w:hAnsi="Arial" w:cs="Arial"/>
          <w:b/>
          <w:bCs/>
          <w:sz w:val="20"/>
          <w:szCs w:val="20"/>
          <w:lang w:val="cs-CZ"/>
        </w:rPr>
        <w:t>tu</w:t>
      </w:r>
      <w:r w:rsidR="009C7CDF" w:rsidRPr="00545F68">
        <w:rPr>
          <w:rFonts w:ascii="Arial" w:hAnsi="Arial" w:cs="Arial"/>
          <w:b/>
          <w:bCs/>
          <w:sz w:val="20"/>
          <w:szCs w:val="20"/>
          <w:lang w:val="cs-CZ"/>
        </w:rPr>
        <w:t xml:space="preserve"> Timber Praha</w:t>
      </w:r>
      <w:r w:rsidR="00305694">
        <w:rPr>
          <w:rFonts w:ascii="Arial" w:hAnsi="Arial" w:cs="Arial"/>
          <w:b/>
          <w:bCs/>
          <w:sz w:val="20"/>
          <w:szCs w:val="20"/>
          <w:lang w:val="cs-CZ"/>
        </w:rPr>
        <w:t>,</w:t>
      </w:r>
      <w:r w:rsidR="005D2B97" w:rsidRPr="00545F68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3050A3" w:rsidRPr="00545F68">
        <w:rPr>
          <w:rFonts w:ascii="Arial" w:hAnsi="Arial" w:cs="Arial"/>
          <w:b/>
          <w:bCs/>
          <w:sz w:val="20"/>
          <w:szCs w:val="20"/>
          <w:lang w:val="cs-CZ"/>
        </w:rPr>
        <w:t xml:space="preserve">který </w:t>
      </w:r>
      <w:r w:rsidR="005D2B97" w:rsidRPr="00545F68">
        <w:rPr>
          <w:rFonts w:ascii="Arial" w:hAnsi="Arial" w:cs="Arial"/>
          <w:b/>
          <w:bCs/>
          <w:sz w:val="20"/>
          <w:szCs w:val="20"/>
          <w:lang w:val="cs-CZ"/>
        </w:rPr>
        <w:t>představuj</w:t>
      </w:r>
      <w:r w:rsidR="003050A3" w:rsidRPr="00545F68">
        <w:rPr>
          <w:rFonts w:ascii="Arial" w:hAnsi="Arial" w:cs="Arial"/>
          <w:b/>
          <w:bCs/>
          <w:sz w:val="20"/>
          <w:szCs w:val="20"/>
          <w:lang w:val="cs-CZ"/>
        </w:rPr>
        <w:t>e</w:t>
      </w:r>
      <w:r w:rsidR="005D2B97" w:rsidRPr="00545F68">
        <w:rPr>
          <w:rFonts w:ascii="Arial" w:hAnsi="Arial" w:cs="Arial"/>
          <w:b/>
          <w:bCs/>
          <w:sz w:val="20"/>
          <w:szCs w:val="20"/>
          <w:lang w:val="cs-CZ"/>
        </w:rPr>
        <w:t xml:space="preserve"> první </w:t>
      </w:r>
      <w:r w:rsidR="00C90BAB" w:rsidRPr="00545F68">
        <w:rPr>
          <w:rFonts w:ascii="Arial" w:hAnsi="Arial" w:cs="Arial"/>
          <w:b/>
          <w:bCs/>
          <w:sz w:val="20"/>
          <w:szCs w:val="20"/>
          <w:lang w:val="cs-CZ"/>
        </w:rPr>
        <w:t>dřevěn</w:t>
      </w:r>
      <w:r w:rsidR="005D2B97" w:rsidRPr="00545F68">
        <w:rPr>
          <w:rFonts w:ascii="Arial" w:hAnsi="Arial" w:cs="Arial"/>
          <w:b/>
          <w:bCs/>
          <w:sz w:val="20"/>
          <w:szCs w:val="20"/>
          <w:lang w:val="cs-CZ"/>
        </w:rPr>
        <w:t>é</w:t>
      </w:r>
      <w:r w:rsidR="00C90BAB" w:rsidRPr="00545F68">
        <w:rPr>
          <w:rFonts w:ascii="Arial" w:hAnsi="Arial" w:cs="Arial"/>
          <w:b/>
          <w:bCs/>
          <w:sz w:val="20"/>
          <w:szCs w:val="20"/>
          <w:lang w:val="cs-CZ"/>
        </w:rPr>
        <w:t xml:space="preserve"> vícepodlažní bytov</w:t>
      </w:r>
      <w:r w:rsidR="005D2B97" w:rsidRPr="00545F68">
        <w:rPr>
          <w:rFonts w:ascii="Arial" w:hAnsi="Arial" w:cs="Arial"/>
          <w:b/>
          <w:bCs/>
          <w:sz w:val="20"/>
          <w:szCs w:val="20"/>
          <w:lang w:val="cs-CZ"/>
        </w:rPr>
        <w:t>é</w:t>
      </w:r>
      <w:r w:rsidR="00C90BAB" w:rsidRPr="00545F68">
        <w:rPr>
          <w:rFonts w:ascii="Arial" w:hAnsi="Arial" w:cs="Arial"/>
          <w:b/>
          <w:bCs/>
          <w:sz w:val="20"/>
          <w:szCs w:val="20"/>
          <w:lang w:val="cs-CZ"/>
        </w:rPr>
        <w:t xml:space="preserve"> dom</w:t>
      </w:r>
      <w:r w:rsidR="005D2B97" w:rsidRPr="00545F68">
        <w:rPr>
          <w:rFonts w:ascii="Arial" w:hAnsi="Arial" w:cs="Arial"/>
          <w:b/>
          <w:bCs/>
          <w:sz w:val="20"/>
          <w:szCs w:val="20"/>
          <w:lang w:val="cs-CZ"/>
        </w:rPr>
        <w:t xml:space="preserve">y v novodobé historii </w:t>
      </w:r>
      <w:r w:rsidR="003050A3" w:rsidRPr="00545F68">
        <w:rPr>
          <w:rFonts w:ascii="Arial" w:hAnsi="Arial" w:cs="Arial"/>
          <w:b/>
          <w:bCs/>
          <w:sz w:val="20"/>
          <w:szCs w:val="20"/>
          <w:lang w:val="cs-CZ"/>
        </w:rPr>
        <w:t>hlavního města.</w:t>
      </w:r>
      <w:r w:rsidR="00540194">
        <w:rPr>
          <w:rFonts w:ascii="Arial" w:hAnsi="Arial" w:cs="Arial"/>
          <w:b/>
          <w:bCs/>
          <w:sz w:val="20"/>
          <w:szCs w:val="20"/>
          <w:lang w:val="cs-CZ"/>
        </w:rPr>
        <w:t xml:space="preserve"> P</w:t>
      </w:r>
      <w:r w:rsidR="00DB2E46" w:rsidRPr="00545F68">
        <w:rPr>
          <w:rFonts w:ascii="Arial" w:hAnsi="Arial" w:cs="Arial"/>
          <w:b/>
          <w:bCs/>
          <w:sz w:val="20"/>
          <w:szCs w:val="20"/>
          <w:lang w:val="cs-CZ"/>
        </w:rPr>
        <w:t xml:space="preserve">rodej </w:t>
      </w:r>
      <w:r w:rsidR="00540194">
        <w:rPr>
          <w:rFonts w:ascii="Arial" w:hAnsi="Arial" w:cs="Arial"/>
          <w:b/>
          <w:bCs/>
          <w:sz w:val="20"/>
          <w:szCs w:val="20"/>
          <w:lang w:val="cs-CZ"/>
        </w:rPr>
        <w:t>p</w:t>
      </w:r>
      <w:r w:rsidR="00540194" w:rsidRPr="00545F68">
        <w:rPr>
          <w:rFonts w:ascii="Arial" w:hAnsi="Arial" w:cs="Arial"/>
          <w:b/>
          <w:bCs/>
          <w:sz w:val="20"/>
          <w:szCs w:val="20"/>
          <w:lang w:val="cs-CZ"/>
        </w:rPr>
        <w:t>rojekt</w:t>
      </w:r>
      <w:r w:rsidR="00540194">
        <w:rPr>
          <w:rFonts w:ascii="Arial" w:hAnsi="Arial" w:cs="Arial"/>
          <w:b/>
          <w:bCs/>
          <w:sz w:val="20"/>
          <w:szCs w:val="20"/>
          <w:lang w:val="cs-CZ"/>
        </w:rPr>
        <w:t>u</w:t>
      </w:r>
      <w:r w:rsidR="00540194" w:rsidRPr="00545F68">
        <w:rPr>
          <w:rFonts w:ascii="Arial" w:hAnsi="Arial" w:cs="Arial"/>
          <w:b/>
          <w:bCs/>
          <w:sz w:val="20"/>
          <w:szCs w:val="20"/>
          <w:lang w:val="cs-CZ"/>
        </w:rPr>
        <w:t xml:space="preserve"> Arcus City </w:t>
      </w:r>
      <w:r w:rsidR="00DB2E46" w:rsidRPr="00545F68">
        <w:rPr>
          <w:rFonts w:ascii="Arial" w:hAnsi="Arial" w:cs="Arial"/>
          <w:b/>
          <w:bCs/>
          <w:sz w:val="20"/>
          <w:szCs w:val="20"/>
          <w:lang w:val="cs-CZ"/>
        </w:rPr>
        <w:t>zajišťuje</w:t>
      </w:r>
      <w:r w:rsidR="00540194">
        <w:rPr>
          <w:rFonts w:ascii="Arial" w:hAnsi="Arial" w:cs="Arial"/>
          <w:b/>
          <w:bCs/>
          <w:sz w:val="20"/>
          <w:szCs w:val="20"/>
          <w:lang w:val="cs-CZ"/>
        </w:rPr>
        <w:t xml:space="preserve"> exkluzivně</w:t>
      </w:r>
      <w:r w:rsidR="00DB2E46" w:rsidRPr="00545F68">
        <w:rPr>
          <w:rFonts w:ascii="Arial" w:hAnsi="Arial" w:cs="Arial"/>
          <w:b/>
          <w:bCs/>
          <w:sz w:val="20"/>
          <w:szCs w:val="20"/>
          <w:lang w:val="cs-CZ"/>
        </w:rPr>
        <w:t xml:space="preserve"> realitní kancelář Lexxus Norton.</w:t>
      </w:r>
      <w:bookmarkEnd w:id="1"/>
      <w:bookmarkEnd w:id="2"/>
    </w:p>
    <w:p w14:paraId="0C705984" w14:textId="2BA4455D" w:rsidR="00B468B0" w:rsidRPr="00545F68" w:rsidRDefault="00B82569" w:rsidP="00DB2E46">
      <w:pPr>
        <w:spacing w:after="0" w:line="320" w:lineRule="atLeast"/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  <w:r w:rsidRPr="00545F68">
        <w:rPr>
          <w:rFonts w:ascii="Arial" w:hAnsi="Arial" w:cs="Arial"/>
          <w:i/>
          <w:iCs/>
          <w:noProof/>
          <w:sz w:val="20"/>
          <w:szCs w:val="20"/>
          <w:lang w:val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3B3990" wp14:editId="7F7687AA">
                <wp:simplePos x="0" y="0"/>
                <wp:positionH relativeFrom="margin">
                  <wp:posOffset>3831590</wp:posOffset>
                </wp:positionH>
                <wp:positionV relativeFrom="paragraph">
                  <wp:posOffset>1518285</wp:posOffset>
                </wp:positionV>
                <wp:extent cx="1905000" cy="390525"/>
                <wp:effectExtent l="0" t="0" r="19050" b="28575"/>
                <wp:wrapSquare wrapText="bothSides"/>
                <wp:docPr id="172497466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B7298" w14:textId="2D1865D1" w:rsidR="00E05985" w:rsidRPr="00467F08" w:rsidRDefault="00E05985" w:rsidP="00E0598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 xml:space="preserve">Zkolaudované bytové domy E a F </w:t>
                            </w:r>
                            <w:r w:rsidR="0040243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>v</w:t>
                            </w:r>
                            <w:r w:rsidR="0098765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>projektu Arcus 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B399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1.7pt;margin-top:119.55pt;width:150pt;height:3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" strokecolor="white [3212]">
                <v:textbox>
                  <w:txbxContent>
                    <w:p w14:paraId="250B7298" w14:textId="2D1865D1" w:rsidR="00E05985" w:rsidRPr="00467F08" w:rsidRDefault="00E05985" w:rsidP="00E05985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cs-CZ"/>
                        </w:rPr>
                        <w:t xml:space="preserve">Zkolaudované bytové domy E a F </w:t>
                      </w:r>
                      <w:r w:rsidR="0040243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cs-CZ"/>
                        </w:rPr>
                        <w:t>v</w:t>
                      </w:r>
                      <w:r w:rsidR="0098765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cs-CZ"/>
                        </w:rPr>
                        <w:t> 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cs-CZ"/>
                        </w:rPr>
                        <w:t>projektu Arcus City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45F68">
        <w:rPr>
          <w:rFonts w:ascii="Arial" w:hAnsi="Arial" w:cs="Arial"/>
          <w:i/>
          <w:iCs/>
          <w:noProof/>
          <w:sz w:val="20"/>
          <w:szCs w:val="20"/>
          <w:lang w:val="cs-CZ"/>
        </w:rPr>
        <w:drawing>
          <wp:anchor distT="0" distB="0" distL="114300" distR="114300" simplePos="0" relativeHeight="251659264" behindDoc="1" locked="0" layoutInCell="1" allowOverlap="1" wp14:anchorId="33A9A080" wp14:editId="2682B3FE">
            <wp:simplePos x="0" y="0"/>
            <wp:positionH relativeFrom="margin">
              <wp:align>right</wp:align>
            </wp:positionH>
            <wp:positionV relativeFrom="paragraph">
              <wp:posOffset>56515</wp:posOffset>
            </wp:positionV>
            <wp:extent cx="1918970" cy="1438910"/>
            <wp:effectExtent l="0" t="0" r="5080" b="8890"/>
            <wp:wrapTight wrapText="bothSides">
              <wp:wrapPolygon edited="0">
                <wp:start x="0" y="0"/>
                <wp:lineTo x="0" y="21447"/>
                <wp:lineTo x="21443" y="21447"/>
                <wp:lineTo x="21443" y="0"/>
                <wp:lineTo x="0" y="0"/>
              </wp:wrapPolygon>
            </wp:wrapTight>
            <wp:docPr id="41851258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512586" name="Obrázek 2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E46" w:rsidRPr="00545F68">
        <w:rPr>
          <w:rFonts w:ascii="Arial" w:hAnsi="Arial" w:cs="Arial"/>
          <w:i/>
          <w:iCs/>
          <w:sz w:val="20"/>
          <w:szCs w:val="20"/>
          <w:lang w:val="cs-CZ"/>
        </w:rPr>
        <w:t>„</w:t>
      </w:r>
      <w:r w:rsidR="000B1CC0" w:rsidRPr="00545F68">
        <w:rPr>
          <w:rFonts w:ascii="Arial" w:hAnsi="Arial" w:cs="Arial"/>
          <w:i/>
          <w:iCs/>
          <w:sz w:val="20"/>
          <w:szCs w:val="20"/>
          <w:lang w:val="cs-CZ"/>
        </w:rPr>
        <w:t xml:space="preserve">O byty </w:t>
      </w:r>
      <w:r w:rsidR="00DB2E46" w:rsidRPr="00545F68">
        <w:rPr>
          <w:rFonts w:ascii="Arial" w:hAnsi="Arial" w:cs="Arial"/>
          <w:i/>
          <w:iCs/>
          <w:sz w:val="20"/>
          <w:szCs w:val="20"/>
          <w:lang w:val="cs-CZ"/>
        </w:rPr>
        <w:t xml:space="preserve">v našem </w:t>
      </w:r>
      <w:r w:rsidR="001D2D34" w:rsidRPr="00545F68">
        <w:rPr>
          <w:rFonts w:ascii="Arial" w:hAnsi="Arial" w:cs="Arial"/>
          <w:i/>
          <w:iCs/>
          <w:sz w:val="20"/>
          <w:szCs w:val="20"/>
          <w:lang w:val="cs-CZ"/>
        </w:rPr>
        <w:t xml:space="preserve">největším rezidenčním </w:t>
      </w:r>
      <w:r w:rsidR="00DB2E46" w:rsidRPr="00545F68">
        <w:rPr>
          <w:rFonts w:ascii="Arial" w:hAnsi="Arial" w:cs="Arial"/>
          <w:i/>
          <w:iCs/>
          <w:sz w:val="20"/>
          <w:szCs w:val="20"/>
          <w:lang w:val="cs-CZ"/>
        </w:rPr>
        <w:t>projektu</w:t>
      </w:r>
      <w:r w:rsidR="00305694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C666A1" w:rsidRPr="00545F68">
        <w:rPr>
          <w:rFonts w:ascii="Arial" w:hAnsi="Arial" w:cs="Arial"/>
          <w:i/>
          <w:iCs/>
          <w:sz w:val="20"/>
          <w:szCs w:val="20"/>
          <w:lang w:val="cs-CZ"/>
        </w:rPr>
        <w:t xml:space="preserve">v Praze </w:t>
      </w:r>
      <w:r w:rsidR="000B1CC0" w:rsidRPr="00545F68">
        <w:rPr>
          <w:rFonts w:ascii="Arial" w:hAnsi="Arial" w:cs="Arial"/>
          <w:i/>
          <w:iCs/>
          <w:sz w:val="20"/>
          <w:szCs w:val="20"/>
          <w:lang w:val="cs-CZ"/>
        </w:rPr>
        <w:t>evidujeme</w:t>
      </w:r>
      <w:r w:rsidR="00DB2E46" w:rsidRPr="00545F68">
        <w:rPr>
          <w:rFonts w:ascii="Arial" w:hAnsi="Arial" w:cs="Arial"/>
          <w:i/>
          <w:iCs/>
          <w:sz w:val="20"/>
          <w:szCs w:val="20"/>
          <w:lang w:val="cs-CZ"/>
        </w:rPr>
        <w:t xml:space="preserve"> velký zájem. </w:t>
      </w:r>
      <w:bookmarkStart w:id="4" w:name="_Hlk141181707"/>
      <w:r w:rsidR="001D2D34" w:rsidRPr="00545F68">
        <w:rPr>
          <w:rFonts w:ascii="Arial" w:hAnsi="Arial" w:cs="Arial"/>
          <w:i/>
          <w:iCs/>
          <w:sz w:val="20"/>
          <w:szCs w:val="20"/>
          <w:lang w:val="cs-CZ"/>
        </w:rPr>
        <w:t xml:space="preserve">První etapu </w:t>
      </w:r>
      <w:r w:rsidR="00C666A1">
        <w:rPr>
          <w:rFonts w:ascii="Arial" w:hAnsi="Arial" w:cs="Arial"/>
          <w:i/>
          <w:iCs/>
          <w:sz w:val="20"/>
          <w:szCs w:val="20"/>
          <w:lang w:val="cs-CZ"/>
        </w:rPr>
        <w:t xml:space="preserve">Arcus City </w:t>
      </w:r>
      <w:r w:rsidR="004002F7">
        <w:rPr>
          <w:rFonts w:ascii="Arial" w:hAnsi="Arial" w:cs="Arial"/>
          <w:i/>
          <w:iCs/>
          <w:sz w:val="20"/>
          <w:szCs w:val="20"/>
          <w:lang w:val="cs-CZ"/>
        </w:rPr>
        <w:t>jsme</w:t>
      </w:r>
      <w:r w:rsidR="004002F7" w:rsidRPr="00545F68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1D2D34" w:rsidRPr="00545F68">
        <w:rPr>
          <w:rFonts w:ascii="Arial" w:hAnsi="Arial" w:cs="Arial"/>
          <w:i/>
          <w:iCs/>
          <w:sz w:val="20"/>
          <w:szCs w:val="20"/>
          <w:lang w:val="cs-CZ"/>
        </w:rPr>
        <w:t>vyproda</w:t>
      </w:r>
      <w:r w:rsidR="004002F7">
        <w:rPr>
          <w:rFonts w:ascii="Arial" w:hAnsi="Arial" w:cs="Arial"/>
          <w:i/>
          <w:iCs/>
          <w:sz w:val="20"/>
          <w:szCs w:val="20"/>
          <w:lang w:val="cs-CZ"/>
        </w:rPr>
        <w:t>li ještě před</w:t>
      </w:r>
      <w:r w:rsidR="002A0BA8">
        <w:rPr>
          <w:rFonts w:ascii="Arial" w:hAnsi="Arial" w:cs="Arial"/>
          <w:i/>
          <w:iCs/>
          <w:sz w:val="20"/>
          <w:szCs w:val="20"/>
          <w:lang w:val="cs-CZ"/>
        </w:rPr>
        <w:t xml:space="preserve"> kolaudac</w:t>
      </w:r>
      <w:r w:rsidR="004002F7">
        <w:rPr>
          <w:rFonts w:ascii="Arial" w:hAnsi="Arial" w:cs="Arial"/>
          <w:i/>
          <w:iCs/>
          <w:sz w:val="20"/>
          <w:szCs w:val="20"/>
          <w:lang w:val="cs-CZ"/>
        </w:rPr>
        <w:t xml:space="preserve">í, </w:t>
      </w:r>
      <w:r w:rsidR="007F7A40">
        <w:rPr>
          <w:rFonts w:ascii="Arial" w:hAnsi="Arial" w:cs="Arial"/>
          <w:i/>
          <w:iCs/>
          <w:sz w:val="20"/>
          <w:szCs w:val="20"/>
          <w:lang w:val="cs-CZ"/>
        </w:rPr>
        <w:t xml:space="preserve">což v současné době </w:t>
      </w:r>
      <w:r w:rsidR="002A0BA8">
        <w:rPr>
          <w:rFonts w:ascii="Arial" w:hAnsi="Arial" w:cs="Arial"/>
          <w:i/>
          <w:iCs/>
          <w:sz w:val="20"/>
          <w:szCs w:val="20"/>
          <w:lang w:val="cs-CZ"/>
        </w:rPr>
        <w:t>představuje</w:t>
      </w:r>
      <w:r w:rsidR="00305694">
        <w:rPr>
          <w:rFonts w:ascii="Arial" w:hAnsi="Arial" w:cs="Arial"/>
          <w:i/>
          <w:iCs/>
          <w:sz w:val="20"/>
          <w:szCs w:val="20"/>
          <w:lang w:val="cs-CZ"/>
        </w:rPr>
        <w:t xml:space="preserve"> velký úspěch</w:t>
      </w:r>
      <w:r w:rsidR="002A0BA8">
        <w:rPr>
          <w:rFonts w:ascii="Arial" w:hAnsi="Arial" w:cs="Arial"/>
          <w:i/>
          <w:iCs/>
          <w:sz w:val="20"/>
          <w:szCs w:val="20"/>
          <w:lang w:val="cs-CZ"/>
        </w:rPr>
        <w:t>,</w:t>
      </w:r>
      <w:r w:rsidR="00C90BAB" w:rsidRPr="00545F68">
        <w:rPr>
          <w:rFonts w:ascii="Arial" w:hAnsi="Arial" w:cs="Arial"/>
          <w:i/>
          <w:iCs/>
          <w:sz w:val="20"/>
          <w:szCs w:val="20"/>
          <w:lang w:val="cs-CZ"/>
        </w:rPr>
        <w:t xml:space="preserve">“ </w:t>
      </w:r>
      <w:bookmarkEnd w:id="4"/>
      <w:r w:rsidR="0040243B" w:rsidRPr="00545F68">
        <w:rPr>
          <w:rFonts w:ascii="Arial" w:hAnsi="Arial" w:cs="Arial"/>
          <w:sz w:val="20"/>
          <w:szCs w:val="20"/>
          <w:lang w:val="cs-CZ"/>
        </w:rPr>
        <w:t>říká</w:t>
      </w:r>
      <w:r w:rsidR="00C90BAB" w:rsidRPr="00545F68">
        <w:rPr>
          <w:rFonts w:ascii="Arial" w:hAnsi="Arial" w:cs="Arial"/>
          <w:sz w:val="20"/>
          <w:szCs w:val="20"/>
          <w:lang w:val="cs-CZ"/>
        </w:rPr>
        <w:t xml:space="preserve"> Alice Slámová, marketingová a obchodní ředitelka společnosti </w:t>
      </w:r>
      <w:hyperlink r:id="rId13" w:tgtFrame="_blank" w:history="1">
        <w:r w:rsidR="00C90BAB" w:rsidRPr="00545F68">
          <w:rPr>
            <w:rStyle w:val="Hypertextovodkaz"/>
            <w:rFonts w:ascii="Arial" w:hAnsi="Arial" w:cs="Arial"/>
            <w:sz w:val="20"/>
            <w:szCs w:val="20"/>
            <w:lang w:val="cs-CZ"/>
          </w:rPr>
          <w:t>UBM Development Czechia</w:t>
        </w:r>
      </w:hyperlink>
      <w:r w:rsidR="00030498" w:rsidRPr="00545F68">
        <w:rPr>
          <w:rFonts w:ascii="Arial" w:hAnsi="Arial" w:cs="Arial"/>
          <w:sz w:val="20"/>
          <w:szCs w:val="20"/>
          <w:lang w:val="cs-CZ"/>
        </w:rPr>
        <w:t>, a dodává:</w:t>
      </w:r>
      <w:r w:rsidR="00844704" w:rsidRPr="00545F68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F53769">
        <w:rPr>
          <w:rFonts w:ascii="Arial" w:hAnsi="Arial" w:cs="Arial"/>
          <w:i/>
          <w:iCs/>
          <w:sz w:val="20"/>
          <w:szCs w:val="20"/>
          <w:lang w:val="cs-CZ"/>
        </w:rPr>
        <w:t>„</w:t>
      </w:r>
      <w:r w:rsidR="003B0495">
        <w:rPr>
          <w:rFonts w:ascii="Arial" w:hAnsi="Arial" w:cs="Arial"/>
          <w:i/>
          <w:iCs/>
          <w:sz w:val="20"/>
          <w:szCs w:val="20"/>
          <w:lang w:val="cs-CZ"/>
        </w:rPr>
        <w:t>V našem úsilí nepolevujeme</w:t>
      </w:r>
      <w:r w:rsidR="00A300E1">
        <w:rPr>
          <w:rFonts w:ascii="Arial" w:hAnsi="Arial" w:cs="Arial"/>
          <w:i/>
          <w:iCs/>
          <w:sz w:val="20"/>
          <w:szCs w:val="20"/>
          <w:lang w:val="cs-CZ"/>
        </w:rPr>
        <w:t>. D</w:t>
      </w:r>
      <w:r w:rsidR="00305694">
        <w:rPr>
          <w:rFonts w:ascii="Arial" w:hAnsi="Arial" w:cs="Arial"/>
          <w:i/>
          <w:iCs/>
          <w:sz w:val="20"/>
          <w:szCs w:val="20"/>
          <w:lang w:val="cs-CZ"/>
        </w:rPr>
        <w:t>íky realizac</w:t>
      </w:r>
      <w:r w:rsidR="001E1064">
        <w:rPr>
          <w:rFonts w:ascii="Arial" w:hAnsi="Arial" w:cs="Arial"/>
          <w:i/>
          <w:iCs/>
          <w:sz w:val="20"/>
          <w:szCs w:val="20"/>
          <w:lang w:val="cs-CZ"/>
        </w:rPr>
        <w:t>i</w:t>
      </w:r>
      <w:r w:rsidR="00305694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3B0495">
        <w:rPr>
          <w:rFonts w:ascii="Arial" w:hAnsi="Arial" w:cs="Arial"/>
          <w:i/>
          <w:iCs/>
          <w:sz w:val="20"/>
          <w:szCs w:val="20"/>
          <w:lang w:val="cs-CZ"/>
        </w:rPr>
        <w:t xml:space="preserve">druhé etapy </w:t>
      </w:r>
      <w:r w:rsidR="00305694">
        <w:rPr>
          <w:rFonts w:ascii="Arial" w:hAnsi="Arial" w:cs="Arial"/>
          <w:i/>
          <w:iCs/>
          <w:sz w:val="20"/>
          <w:szCs w:val="20"/>
          <w:lang w:val="cs-CZ"/>
        </w:rPr>
        <w:t>a</w:t>
      </w:r>
      <w:r w:rsidR="00633E56">
        <w:rPr>
          <w:rFonts w:ascii="Arial" w:hAnsi="Arial" w:cs="Arial"/>
          <w:i/>
          <w:iCs/>
          <w:sz w:val="20"/>
          <w:szCs w:val="20"/>
          <w:lang w:val="cs-CZ"/>
        </w:rPr>
        <w:t> </w:t>
      </w:r>
      <w:r w:rsidR="00A21EE6" w:rsidRPr="00545F68">
        <w:rPr>
          <w:rFonts w:ascii="Arial" w:hAnsi="Arial" w:cs="Arial"/>
          <w:i/>
          <w:iCs/>
          <w:sz w:val="20"/>
          <w:szCs w:val="20"/>
          <w:lang w:val="cs-CZ"/>
        </w:rPr>
        <w:t xml:space="preserve">nedávno </w:t>
      </w:r>
      <w:r w:rsidR="00ED3F02">
        <w:rPr>
          <w:rFonts w:ascii="Arial" w:hAnsi="Arial" w:cs="Arial"/>
          <w:i/>
          <w:iCs/>
          <w:sz w:val="20"/>
          <w:szCs w:val="20"/>
          <w:lang w:val="cs-CZ"/>
        </w:rPr>
        <w:t>zahájeného</w:t>
      </w:r>
      <w:r w:rsidR="000B1CC0" w:rsidRPr="00545F68">
        <w:rPr>
          <w:rFonts w:ascii="Arial" w:hAnsi="Arial" w:cs="Arial"/>
          <w:i/>
          <w:iCs/>
          <w:sz w:val="20"/>
          <w:szCs w:val="20"/>
          <w:lang w:val="cs-CZ"/>
        </w:rPr>
        <w:t xml:space="preserve"> projektu</w:t>
      </w:r>
      <w:r w:rsidR="00ED3F02">
        <w:rPr>
          <w:rFonts w:ascii="Arial" w:hAnsi="Arial" w:cs="Arial"/>
          <w:i/>
          <w:iCs/>
          <w:sz w:val="20"/>
          <w:szCs w:val="20"/>
          <w:lang w:val="cs-CZ"/>
        </w:rPr>
        <w:t xml:space="preserve"> moderních bytových dřevostaveb</w:t>
      </w:r>
      <w:r w:rsidR="00A21EE6" w:rsidRPr="00545F68">
        <w:rPr>
          <w:rFonts w:ascii="Arial" w:hAnsi="Arial" w:cs="Arial"/>
          <w:i/>
          <w:iCs/>
          <w:sz w:val="20"/>
          <w:szCs w:val="20"/>
          <w:lang w:val="cs-CZ"/>
        </w:rPr>
        <w:t xml:space="preserve"> Timber Praha </w:t>
      </w:r>
      <w:r w:rsidR="00305694">
        <w:rPr>
          <w:rFonts w:ascii="Arial" w:hAnsi="Arial" w:cs="Arial"/>
          <w:i/>
          <w:iCs/>
          <w:sz w:val="20"/>
          <w:szCs w:val="20"/>
          <w:lang w:val="cs-CZ"/>
        </w:rPr>
        <w:t>můžeme zájemcům o</w:t>
      </w:r>
      <w:r w:rsidR="008D4353">
        <w:rPr>
          <w:rFonts w:ascii="Arial" w:hAnsi="Arial" w:cs="Arial"/>
          <w:i/>
          <w:iCs/>
          <w:sz w:val="20"/>
          <w:szCs w:val="20"/>
          <w:lang w:val="cs-CZ"/>
        </w:rPr>
        <w:t xml:space="preserve"> bydlení v</w:t>
      </w:r>
      <w:r w:rsidR="001E1064">
        <w:rPr>
          <w:rFonts w:ascii="Arial" w:hAnsi="Arial" w:cs="Arial"/>
          <w:i/>
          <w:iCs/>
          <w:sz w:val="20"/>
          <w:szCs w:val="20"/>
          <w:lang w:val="cs-CZ"/>
        </w:rPr>
        <w:t> </w:t>
      </w:r>
      <w:r w:rsidR="008D4353">
        <w:rPr>
          <w:rFonts w:ascii="Arial" w:hAnsi="Arial" w:cs="Arial"/>
          <w:i/>
          <w:iCs/>
          <w:sz w:val="20"/>
          <w:szCs w:val="20"/>
          <w:lang w:val="cs-CZ"/>
        </w:rPr>
        <w:t xml:space="preserve">této </w:t>
      </w:r>
      <w:r w:rsidR="00305694">
        <w:rPr>
          <w:rFonts w:ascii="Arial" w:hAnsi="Arial" w:cs="Arial"/>
          <w:i/>
          <w:iCs/>
          <w:sz w:val="20"/>
          <w:szCs w:val="20"/>
          <w:lang w:val="cs-CZ"/>
        </w:rPr>
        <w:t>lokalit</w:t>
      </w:r>
      <w:r w:rsidR="008D4353">
        <w:rPr>
          <w:rFonts w:ascii="Arial" w:hAnsi="Arial" w:cs="Arial"/>
          <w:i/>
          <w:iCs/>
          <w:sz w:val="20"/>
          <w:szCs w:val="20"/>
          <w:lang w:val="cs-CZ"/>
        </w:rPr>
        <w:t>ě</w:t>
      </w:r>
      <w:r w:rsidR="00305694">
        <w:rPr>
          <w:rFonts w:ascii="Arial" w:hAnsi="Arial" w:cs="Arial"/>
          <w:i/>
          <w:iCs/>
          <w:sz w:val="20"/>
          <w:szCs w:val="20"/>
          <w:lang w:val="cs-CZ"/>
        </w:rPr>
        <w:t xml:space="preserve"> nabídnout </w:t>
      </w:r>
      <w:r w:rsidR="001C4CE6">
        <w:rPr>
          <w:rFonts w:ascii="Arial" w:hAnsi="Arial" w:cs="Arial"/>
          <w:i/>
          <w:iCs/>
          <w:sz w:val="20"/>
          <w:szCs w:val="20"/>
          <w:lang w:val="cs-CZ"/>
        </w:rPr>
        <w:t xml:space="preserve">další </w:t>
      </w:r>
      <w:r w:rsidR="00FB3230">
        <w:rPr>
          <w:rFonts w:ascii="Arial" w:hAnsi="Arial" w:cs="Arial"/>
          <w:i/>
          <w:iCs/>
          <w:sz w:val="20"/>
          <w:szCs w:val="20"/>
          <w:lang w:val="cs-CZ"/>
        </w:rPr>
        <w:t>jednotky</w:t>
      </w:r>
      <w:r w:rsidR="00305694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8D4353">
        <w:rPr>
          <w:rFonts w:ascii="Arial" w:hAnsi="Arial" w:cs="Arial"/>
          <w:i/>
          <w:iCs/>
          <w:sz w:val="20"/>
          <w:szCs w:val="20"/>
          <w:lang w:val="cs-CZ"/>
        </w:rPr>
        <w:t>o</w:t>
      </w:r>
      <w:r w:rsidR="00A163B0">
        <w:rPr>
          <w:rFonts w:ascii="Arial" w:hAnsi="Arial" w:cs="Arial"/>
          <w:i/>
          <w:iCs/>
          <w:sz w:val="20"/>
          <w:szCs w:val="20"/>
          <w:lang w:val="cs-CZ"/>
        </w:rPr>
        <w:t> </w:t>
      </w:r>
      <w:r w:rsidR="008D4353">
        <w:rPr>
          <w:rFonts w:ascii="Arial" w:hAnsi="Arial" w:cs="Arial"/>
          <w:i/>
          <w:iCs/>
          <w:sz w:val="20"/>
          <w:szCs w:val="20"/>
          <w:lang w:val="cs-CZ"/>
        </w:rPr>
        <w:t xml:space="preserve">dispozicích </w:t>
      </w:r>
      <w:r w:rsidR="00305694">
        <w:rPr>
          <w:rFonts w:ascii="Arial" w:hAnsi="Arial" w:cs="Arial"/>
          <w:i/>
          <w:iCs/>
          <w:sz w:val="20"/>
          <w:szCs w:val="20"/>
          <w:lang w:val="cs-CZ"/>
        </w:rPr>
        <w:t>1+kk až 4+kk ve vysokém standardu a s krásným výhledem do okolí.</w:t>
      </w:r>
      <w:r w:rsidR="00C32A25" w:rsidRPr="00545F68">
        <w:rPr>
          <w:rFonts w:ascii="Arial" w:hAnsi="Arial" w:cs="Arial"/>
          <w:i/>
          <w:iCs/>
          <w:sz w:val="20"/>
          <w:szCs w:val="20"/>
          <w:lang w:val="cs-CZ"/>
        </w:rPr>
        <w:t>“</w:t>
      </w:r>
      <w:r w:rsidR="00A21EE6" w:rsidRPr="00545F68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</w:p>
    <w:p w14:paraId="6425687F" w14:textId="3FDA6C55" w:rsidR="00B468B0" w:rsidRPr="00545F68" w:rsidRDefault="00B468B0" w:rsidP="00DB2E46">
      <w:pPr>
        <w:spacing w:after="0" w:line="320" w:lineRule="atLeast"/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</w:p>
    <w:p w14:paraId="0CED9202" w14:textId="4D26CA22" w:rsidR="0040243B" w:rsidRPr="00545F68" w:rsidRDefault="0040243B" w:rsidP="00DB2E46">
      <w:pPr>
        <w:spacing w:after="0" w:line="320" w:lineRule="atLeast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545F68">
        <w:rPr>
          <w:rFonts w:ascii="Arial" w:hAnsi="Arial" w:cs="Arial"/>
          <w:b/>
          <w:bCs/>
          <w:sz w:val="20"/>
          <w:szCs w:val="20"/>
          <w:lang w:val="cs-CZ"/>
        </w:rPr>
        <w:t xml:space="preserve">Práce </w:t>
      </w:r>
      <w:r w:rsidR="0098765E" w:rsidRPr="00545F68">
        <w:rPr>
          <w:rFonts w:ascii="Arial" w:hAnsi="Arial" w:cs="Arial"/>
          <w:b/>
          <w:bCs/>
          <w:sz w:val="20"/>
          <w:szCs w:val="20"/>
          <w:lang w:val="cs-CZ"/>
        </w:rPr>
        <w:t>jdou rychle vpřed</w:t>
      </w:r>
      <w:r w:rsidR="001D2D34" w:rsidRPr="00545F68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770BE9" w:rsidRPr="00545F68">
        <w:rPr>
          <w:rFonts w:ascii="Arial" w:hAnsi="Arial" w:cs="Arial"/>
          <w:b/>
          <w:bCs/>
          <w:sz w:val="20"/>
          <w:szCs w:val="20"/>
          <w:lang w:val="cs-CZ"/>
        </w:rPr>
        <w:t>také</w:t>
      </w:r>
      <w:r w:rsidRPr="00545F68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F50C19" w:rsidRPr="00545F68">
        <w:rPr>
          <w:rFonts w:ascii="Arial" w:hAnsi="Arial" w:cs="Arial"/>
          <w:b/>
          <w:bCs/>
          <w:sz w:val="20"/>
          <w:szCs w:val="20"/>
          <w:lang w:val="cs-CZ"/>
        </w:rPr>
        <w:t>u</w:t>
      </w:r>
      <w:r w:rsidRPr="00545F68">
        <w:rPr>
          <w:rFonts w:ascii="Arial" w:hAnsi="Arial" w:cs="Arial"/>
          <w:b/>
          <w:bCs/>
          <w:sz w:val="20"/>
          <w:szCs w:val="20"/>
          <w:lang w:val="cs-CZ"/>
        </w:rPr>
        <w:t xml:space="preserve"> bytových dom</w:t>
      </w:r>
      <w:r w:rsidR="00F50C19" w:rsidRPr="00545F68">
        <w:rPr>
          <w:rFonts w:ascii="Arial" w:hAnsi="Arial" w:cs="Arial"/>
          <w:b/>
          <w:bCs/>
          <w:sz w:val="20"/>
          <w:szCs w:val="20"/>
          <w:lang w:val="cs-CZ"/>
        </w:rPr>
        <w:t>ů</w:t>
      </w:r>
      <w:r w:rsidR="00DE42A5" w:rsidRPr="00545F68">
        <w:rPr>
          <w:rFonts w:ascii="Arial" w:hAnsi="Arial" w:cs="Arial"/>
          <w:b/>
          <w:bCs/>
          <w:sz w:val="20"/>
          <w:szCs w:val="20"/>
          <w:lang w:val="cs-CZ"/>
        </w:rPr>
        <w:t xml:space="preserve"> ze dřeva</w:t>
      </w:r>
    </w:p>
    <w:p w14:paraId="798F7E0A" w14:textId="4DA2424E" w:rsidR="000F5E1D" w:rsidRPr="00545F68" w:rsidRDefault="003050A3" w:rsidP="00DB2E46">
      <w:pPr>
        <w:spacing w:after="0" w:line="320" w:lineRule="atLeast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545F68">
        <w:rPr>
          <w:rFonts w:ascii="Arial" w:hAnsi="Arial" w:cs="Arial"/>
          <w:sz w:val="20"/>
          <w:szCs w:val="20"/>
          <w:lang w:val="cs-CZ"/>
        </w:rPr>
        <w:t>UBM v</w:t>
      </w:r>
      <w:r w:rsidR="00B86E0F" w:rsidRPr="00545F68">
        <w:rPr>
          <w:rFonts w:ascii="Arial" w:hAnsi="Arial" w:cs="Arial"/>
          <w:sz w:val="20"/>
          <w:szCs w:val="20"/>
          <w:lang w:val="cs-CZ"/>
        </w:rPr>
        <w:t> </w:t>
      </w:r>
      <w:r w:rsidR="00770BE9" w:rsidRPr="00545F68">
        <w:rPr>
          <w:rFonts w:ascii="Arial" w:hAnsi="Arial" w:cs="Arial"/>
          <w:sz w:val="20"/>
          <w:szCs w:val="20"/>
          <w:lang w:val="cs-CZ"/>
        </w:rPr>
        <w:t>centr</w:t>
      </w:r>
      <w:r w:rsidR="00B86E0F" w:rsidRPr="00545F68">
        <w:rPr>
          <w:rFonts w:ascii="Arial" w:hAnsi="Arial" w:cs="Arial"/>
          <w:sz w:val="20"/>
          <w:szCs w:val="20"/>
          <w:lang w:val="cs-CZ"/>
        </w:rPr>
        <w:t>ální části</w:t>
      </w:r>
      <w:r w:rsidR="00770BE9" w:rsidRPr="00545F68">
        <w:rPr>
          <w:rFonts w:ascii="Arial" w:hAnsi="Arial" w:cs="Arial"/>
          <w:sz w:val="20"/>
          <w:szCs w:val="20"/>
          <w:lang w:val="cs-CZ"/>
        </w:rPr>
        <w:t xml:space="preserve"> </w:t>
      </w:r>
      <w:r w:rsidR="00B86E0F" w:rsidRPr="00545F68">
        <w:rPr>
          <w:rFonts w:ascii="Arial" w:hAnsi="Arial" w:cs="Arial"/>
          <w:sz w:val="20"/>
          <w:szCs w:val="20"/>
          <w:lang w:val="cs-CZ"/>
        </w:rPr>
        <w:t>Arcus City staví</w:t>
      </w:r>
      <w:r w:rsidR="000F5E1D" w:rsidRPr="00545F68">
        <w:rPr>
          <w:rFonts w:ascii="Arial" w:hAnsi="Arial" w:cs="Arial"/>
          <w:sz w:val="20"/>
          <w:szCs w:val="20"/>
          <w:lang w:val="cs-CZ"/>
        </w:rPr>
        <w:t xml:space="preserve"> druh</w:t>
      </w:r>
      <w:r w:rsidR="00B86E0F" w:rsidRPr="00545F68">
        <w:rPr>
          <w:rFonts w:ascii="Arial" w:hAnsi="Arial" w:cs="Arial"/>
          <w:sz w:val="20"/>
          <w:szCs w:val="20"/>
          <w:lang w:val="cs-CZ"/>
        </w:rPr>
        <w:t>ou</w:t>
      </w:r>
      <w:r w:rsidR="000F5E1D" w:rsidRPr="00545F68">
        <w:rPr>
          <w:rFonts w:ascii="Arial" w:hAnsi="Arial" w:cs="Arial"/>
          <w:sz w:val="20"/>
          <w:szCs w:val="20"/>
          <w:lang w:val="cs-CZ"/>
        </w:rPr>
        <w:t xml:space="preserve"> etap</w:t>
      </w:r>
      <w:r w:rsidR="00B86E0F" w:rsidRPr="00545F68">
        <w:rPr>
          <w:rFonts w:ascii="Arial" w:hAnsi="Arial" w:cs="Arial"/>
          <w:sz w:val="20"/>
          <w:szCs w:val="20"/>
          <w:lang w:val="cs-CZ"/>
        </w:rPr>
        <w:t>u</w:t>
      </w:r>
      <w:r w:rsidR="000F5E1D" w:rsidRPr="00545F68">
        <w:rPr>
          <w:rFonts w:ascii="Arial" w:hAnsi="Arial" w:cs="Arial"/>
          <w:sz w:val="20"/>
          <w:szCs w:val="20"/>
          <w:lang w:val="cs-CZ"/>
        </w:rPr>
        <w:t xml:space="preserve"> s </w:t>
      </w:r>
      <w:r w:rsidR="00305694">
        <w:rPr>
          <w:rFonts w:ascii="Arial" w:hAnsi="Arial" w:cs="Arial"/>
          <w:sz w:val="20"/>
          <w:szCs w:val="20"/>
          <w:lang w:val="cs-CZ"/>
        </w:rPr>
        <w:t>budov</w:t>
      </w:r>
      <w:r w:rsidR="00FB3230">
        <w:rPr>
          <w:rFonts w:ascii="Arial" w:hAnsi="Arial" w:cs="Arial"/>
          <w:sz w:val="20"/>
          <w:szCs w:val="20"/>
          <w:lang w:val="cs-CZ"/>
        </w:rPr>
        <w:t>ami</w:t>
      </w:r>
      <w:r w:rsidR="000F5E1D" w:rsidRPr="00545F68">
        <w:rPr>
          <w:rFonts w:ascii="Arial" w:hAnsi="Arial" w:cs="Arial"/>
          <w:sz w:val="20"/>
          <w:szCs w:val="20"/>
          <w:lang w:val="cs-CZ"/>
        </w:rPr>
        <w:t xml:space="preserve"> G, H, I, k</w:t>
      </w:r>
      <w:r w:rsidR="00F15696" w:rsidRPr="00545F68">
        <w:rPr>
          <w:rFonts w:ascii="Arial" w:hAnsi="Arial" w:cs="Arial"/>
          <w:sz w:val="20"/>
          <w:szCs w:val="20"/>
          <w:lang w:val="cs-CZ"/>
        </w:rPr>
        <w:t>ter</w:t>
      </w:r>
      <w:r w:rsidR="00305694">
        <w:rPr>
          <w:rFonts w:ascii="Arial" w:hAnsi="Arial" w:cs="Arial"/>
          <w:sz w:val="20"/>
          <w:szCs w:val="20"/>
          <w:lang w:val="cs-CZ"/>
        </w:rPr>
        <w:t>á</w:t>
      </w:r>
      <w:r w:rsidR="00F15696" w:rsidRPr="00545F68">
        <w:rPr>
          <w:rFonts w:ascii="Arial" w:hAnsi="Arial" w:cs="Arial"/>
          <w:sz w:val="20"/>
          <w:szCs w:val="20"/>
          <w:lang w:val="cs-CZ"/>
        </w:rPr>
        <w:t xml:space="preserve"> zahrn</w:t>
      </w:r>
      <w:r w:rsidR="00305694">
        <w:rPr>
          <w:rFonts w:ascii="Arial" w:hAnsi="Arial" w:cs="Arial"/>
          <w:sz w:val="20"/>
          <w:szCs w:val="20"/>
          <w:lang w:val="cs-CZ"/>
        </w:rPr>
        <w:t>uje</w:t>
      </w:r>
      <w:r w:rsidR="00F15696" w:rsidRPr="00545F68">
        <w:rPr>
          <w:rFonts w:ascii="Arial" w:hAnsi="Arial" w:cs="Arial"/>
          <w:sz w:val="20"/>
          <w:szCs w:val="20"/>
          <w:lang w:val="cs-CZ"/>
        </w:rPr>
        <w:t xml:space="preserve"> </w:t>
      </w:r>
      <w:r w:rsidR="000F5E1D" w:rsidRPr="00545F68">
        <w:rPr>
          <w:rFonts w:ascii="Arial" w:hAnsi="Arial" w:cs="Arial"/>
          <w:sz w:val="20"/>
          <w:szCs w:val="20"/>
          <w:lang w:val="cs-CZ"/>
        </w:rPr>
        <w:t>63 bytů s dispozicemi 1+kk až 4+kk o velikostech od 38,9</w:t>
      </w:r>
      <w:r w:rsidR="00F50C19" w:rsidRPr="00545F68">
        <w:rPr>
          <w:rFonts w:ascii="Arial" w:hAnsi="Arial" w:cs="Arial"/>
          <w:sz w:val="20"/>
          <w:szCs w:val="20"/>
          <w:lang w:val="cs-CZ"/>
        </w:rPr>
        <w:t> </w:t>
      </w:r>
      <w:r w:rsidR="000F5E1D" w:rsidRPr="00545F68">
        <w:rPr>
          <w:rFonts w:ascii="Arial" w:hAnsi="Arial" w:cs="Arial"/>
          <w:sz w:val="20"/>
          <w:szCs w:val="20"/>
          <w:lang w:val="cs-CZ"/>
        </w:rPr>
        <w:t>m</w:t>
      </w:r>
      <w:r w:rsidR="000F5E1D" w:rsidRPr="00545F68">
        <w:rPr>
          <w:rFonts w:ascii="Arial" w:hAnsi="Arial" w:cs="Arial"/>
          <w:sz w:val="20"/>
          <w:szCs w:val="20"/>
          <w:vertAlign w:val="superscript"/>
          <w:lang w:val="cs-CZ"/>
        </w:rPr>
        <w:t>2</w:t>
      </w:r>
      <w:r w:rsidR="000F5E1D" w:rsidRPr="00545F68">
        <w:rPr>
          <w:rFonts w:ascii="Arial" w:hAnsi="Arial" w:cs="Arial"/>
          <w:sz w:val="20"/>
          <w:szCs w:val="20"/>
          <w:lang w:val="cs-CZ"/>
        </w:rPr>
        <w:t xml:space="preserve"> do 101 </w:t>
      </w:r>
      <w:r w:rsidR="000F5E1D" w:rsidRPr="000A5F81">
        <w:rPr>
          <w:rFonts w:ascii="Arial" w:hAnsi="Arial" w:cs="Arial"/>
          <w:sz w:val="20"/>
          <w:szCs w:val="20"/>
          <w:lang w:val="cs-CZ"/>
        </w:rPr>
        <w:t>m</w:t>
      </w:r>
      <w:r w:rsidR="000F5E1D" w:rsidRPr="00100CCD">
        <w:rPr>
          <w:rFonts w:ascii="Arial" w:hAnsi="Arial" w:cs="Arial"/>
          <w:sz w:val="20"/>
          <w:szCs w:val="20"/>
          <w:vertAlign w:val="superscript"/>
          <w:lang w:val="cs-CZ"/>
        </w:rPr>
        <w:t>2</w:t>
      </w:r>
      <w:r w:rsidR="00B86E0F" w:rsidRPr="00100CCD">
        <w:rPr>
          <w:rFonts w:ascii="Arial" w:hAnsi="Arial" w:cs="Arial"/>
          <w:sz w:val="20"/>
          <w:szCs w:val="20"/>
          <w:lang w:val="cs-CZ"/>
        </w:rPr>
        <w:t xml:space="preserve">. </w:t>
      </w:r>
      <w:r w:rsidR="005F2BB7" w:rsidRPr="00100CCD">
        <w:rPr>
          <w:rFonts w:ascii="Arial" w:hAnsi="Arial" w:cs="Arial"/>
          <w:sz w:val="20"/>
          <w:szCs w:val="20"/>
          <w:lang w:val="cs-CZ"/>
        </w:rPr>
        <w:t xml:space="preserve">Nedávno </w:t>
      </w:r>
      <w:r w:rsidR="00305694" w:rsidRPr="00100CCD">
        <w:rPr>
          <w:rFonts w:ascii="Arial" w:hAnsi="Arial" w:cs="Arial"/>
          <w:sz w:val="20"/>
          <w:szCs w:val="20"/>
          <w:lang w:val="cs-CZ"/>
        </w:rPr>
        <w:t xml:space="preserve">byla </w:t>
      </w:r>
      <w:r w:rsidR="004D429B" w:rsidRPr="00100CCD">
        <w:rPr>
          <w:rFonts w:ascii="Arial" w:hAnsi="Arial" w:cs="Arial"/>
          <w:sz w:val="20"/>
          <w:szCs w:val="20"/>
          <w:lang w:val="cs-CZ"/>
        </w:rPr>
        <w:t xml:space="preserve">dovršena </w:t>
      </w:r>
      <w:r w:rsidR="005F2BB7" w:rsidRPr="00100CCD">
        <w:rPr>
          <w:rFonts w:ascii="Arial" w:hAnsi="Arial" w:cs="Arial"/>
          <w:sz w:val="20"/>
          <w:szCs w:val="20"/>
          <w:lang w:val="cs-CZ"/>
        </w:rPr>
        <w:t xml:space="preserve">její </w:t>
      </w:r>
      <w:r w:rsidR="00305694" w:rsidRPr="00100CCD">
        <w:rPr>
          <w:rFonts w:ascii="Arial" w:hAnsi="Arial" w:cs="Arial"/>
          <w:sz w:val="20"/>
          <w:szCs w:val="20"/>
          <w:lang w:val="cs-CZ"/>
        </w:rPr>
        <w:t>hrubá stavba.</w:t>
      </w:r>
      <w:r w:rsidR="00305694">
        <w:rPr>
          <w:rFonts w:ascii="Arial" w:hAnsi="Arial" w:cs="Arial"/>
          <w:sz w:val="20"/>
          <w:szCs w:val="20"/>
          <w:lang w:val="cs-CZ"/>
        </w:rPr>
        <w:t xml:space="preserve"> </w:t>
      </w:r>
      <w:r w:rsidR="001D2D34" w:rsidRPr="00545F68">
        <w:rPr>
          <w:rFonts w:ascii="Arial" w:hAnsi="Arial" w:cs="Arial"/>
          <w:sz w:val="20"/>
          <w:szCs w:val="20"/>
          <w:lang w:val="cs-CZ"/>
        </w:rPr>
        <w:t>V</w:t>
      </w:r>
      <w:r w:rsidR="00DE42A5" w:rsidRPr="00545F68">
        <w:rPr>
          <w:rFonts w:ascii="Arial" w:hAnsi="Arial" w:cs="Arial"/>
          <w:sz w:val="20"/>
          <w:szCs w:val="20"/>
          <w:lang w:val="cs-CZ"/>
        </w:rPr>
        <w:t>znik</w:t>
      </w:r>
      <w:r w:rsidR="00305694">
        <w:rPr>
          <w:rFonts w:ascii="Arial" w:hAnsi="Arial" w:cs="Arial"/>
          <w:sz w:val="20"/>
          <w:szCs w:val="20"/>
          <w:lang w:val="cs-CZ"/>
        </w:rPr>
        <w:t>á</w:t>
      </w:r>
      <w:r w:rsidR="001D2D34" w:rsidRPr="00545F68">
        <w:rPr>
          <w:rFonts w:ascii="Arial" w:hAnsi="Arial" w:cs="Arial"/>
          <w:sz w:val="20"/>
          <w:szCs w:val="20"/>
          <w:lang w:val="cs-CZ"/>
        </w:rPr>
        <w:t xml:space="preserve"> zde</w:t>
      </w:r>
      <w:r w:rsidR="00DE42A5" w:rsidRPr="00545F68">
        <w:rPr>
          <w:rFonts w:ascii="Arial" w:hAnsi="Arial" w:cs="Arial"/>
          <w:sz w:val="20"/>
          <w:szCs w:val="20"/>
          <w:lang w:val="cs-CZ"/>
        </w:rPr>
        <w:t xml:space="preserve"> </w:t>
      </w:r>
      <w:r w:rsidR="00C77683">
        <w:rPr>
          <w:rFonts w:ascii="Arial" w:hAnsi="Arial" w:cs="Arial"/>
          <w:sz w:val="20"/>
          <w:szCs w:val="20"/>
          <w:lang w:val="cs-CZ"/>
        </w:rPr>
        <w:t xml:space="preserve">rovněž </w:t>
      </w:r>
      <w:r w:rsidR="001D2D34" w:rsidRPr="00545F68">
        <w:rPr>
          <w:rFonts w:ascii="Arial" w:hAnsi="Arial" w:cs="Arial"/>
          <w:sz w:val="20"/>
          <w:szCs w:val="20"/>
          <w:lang w:val="cs-CZ"/>
        </w:rPr>
        <w:t>malé</w:t>
      </w:r>
      <w:r w:rsidR="00DE42A5" w:rsidRPr="00545F68">
        <w:rPr>
          <w:rFonts w:ascii="Arial" w:hAnsi="Arial" w:cs="Arial"/>
          <w:sz w:val="20"/>
          <w:szCs w:val="20"/>
          <w:lang w:val="cs-CZ"/>
        </w:rPr>
        <w:t xml:space="preserve"> náměstí s relaxační zónou</w:t>
      </w:r>
      <w:r w:rsidR="00B86E0F" w:rsidRPr="00545F68">
        <w:rPr>
          <w:rFonts w:ascii="Arial" w:hAnsi="Arial" w:cs="Arial"/>
          <w:sz w:val="20"/>
          <w:szCs w:val="20"/>
          <w:lang w:val="cs-CZ"/>
        </w:rPr>
        <w:t xml:space="preserve"> a obchody</w:t>
      </w:r>
      <w:r w:rsidR="00DE42A5" w:rsidRPr="00545F68">
        <w:rPr>
          <w:rFonts w:ascii="Arial" w:hAnsi="Arial" w:cs="Arial"/>
          <w:sz w:val="20"/>
          <w:szCs w:val="20"/>
          <w:lang w:val="cs-CZ"/>
        </w:rPr>
        <w:t xml:space="preserve">. </w:t>
      </w:r>
      <w:r w:rsidR="0040243B" w:rsidRPr="00545F68">
        <w:rPr>
          <w:rFonts w:ascii="Arial" w:hAnsi="Arial" w:cs="Arial"/>
          <w:sz w:val="20"/>
          <w:szCs w:val="20"/>
          <w:lang w:val="cs-CZ"/>
        </w:rPr>
        <w:t>D</w:t>
      </w:r>
      <w:r w:rsidR="000F5E1D" w:rsidRPr="00545F68">
        <w:rPr>
          <w:rFonts w:ascii="Arial" w:hAnsi="Arial" w:cs="Arial"/>
          <w:sz w:val="20"/>
          <w:szCs w:val="20"/>
          <w:lang w:val="cs-CZ"/>
        </w:rPr>
        <w:t xml:space="preserve">okončení je plánováno na </w:t>
      </w:r>
      <w:r w:rsidR="006575DF">
        <w:rPr>
          <w:rFonts w:ascii="Arial" w:hAnsi="Arial" w:cs="Arial"/>
          <w:sz w:val="20"/>
          <w:szCs w:val="20"/>
          <w:lang w:val="cs-CZ"/>
        </w:rPr>
        <w:t>4.</w:t>
      </w:r>
      <w:r w:rsidR="007064C6">
        <w:rPr>
          <w:rFonts w:ascii="Arial" w:hAnsi="Arial" w:cs="Arial"/>
          <w:sz w:val="20"/>
          <w:szCs w:val="20"/>
          <w:lang w:val="cs-CZ"/>
        </w:rPr>
        <w:t> </w:t>
      </w:r>
      <w:r w:rsidR="006575DF">
        <w:rPr>
          <w:rFonts w:ascii="Arial" w:hAnsi="Arial" w:cs="Arial"/>
          <w:sz w:val="20"/>
          <w:szCs w:val="20"/>
          <w:lang w:val="cs-CZ"/>
        </w:rPr>
        <w:t xml:space="preserve">čtvrtletí </w:t>
      </w:r>
      <w:r w:rsidR="000F5E1D" w:rsidRPr="00545F68">
        <w:rPr>
          <w:rFonts w:ascii="Arial" w:hAnsi="Arial" w:cs="Arial"/>
          <w:sz w:val="20"/>
          <w:szCs w:val="20"/>
          <w:lang w:val="cs-CZ"/>
        </w:rPr>
        <w:t>2024.</w:t>
      </w:r>
    </w:p>
    <w:p w14:paraId="794BAAB0" w14:textId="77777777" w:rsidR="000F5E1D" w:rsidRPr="00545F68" w:rsidRDefault="000F5E1D" w:rsidP="00DB2E46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p w14:paraId="7FAB34D7" w14:textId="12E50AD6" w:rsidR="00C90BAB" w:rsidRPr="00545F68" w:rsidRDefault="00A852F3" w:rsidP="00DB2E46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545F68">
        <w:rPr>
          <w:rFonts w:ascii="Arial" w:hAnsi="Arial" w:cs="Arial"/>
          <w:i/>
          <w:iCs/>
          <w:noProof/>
          <w:sz w:val="20"/>
          <w:szCs w:val="20"/>
          <w:lang w:val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960F51" wp14:editId="5FDB93FC">
                <wp:simplePos x="0" y="0"/>
                <wp:positionH relativeFrom="margin">
                  <wp:align>left</wp:align>
                </wp:positionH>
                <wp:positionV relativeFrom="paragraph">
                  <wp:posOffset>2943225</wp:posOffset>
                </wp:positionV>
                <wp:extent cx="1876425" cy="365760"/>
                <wp:effectExtent l="0" t="0" r="28575" b="15240"/>
                <wp:wrapSquare wrapText="bothSides"/>
                <wp:docPr id="94383007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6F601" w14:textId="59034445" w:rsidR="00E05985" w:rsidRPr="00467F08" w:rsidRDefault="002C7F6C" w:rsidP="00E0598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 xml:space="preserve">Hrubá stavba </w:t>
                            </w:r>
                            <w:r w:rsidR="00E0598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>projektu Timber Praha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60F5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231.75pt;width:147.75pt;height:28.8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" strokecolor="white [3212]">
                <v:textbox>
                  <w:txbxContent>
                    <w:p w14:paraId="4356F601" w14:textId="59034445" w:rsidR="00E05985" w:rsidRPr="00467F08" w:rsidRDefault="002C7F6C" w:rsidP="00E05985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cs-CZ"/>
                        </w:rPr>
                        <w:t xml:space="preserve">Hrubá stavba </w:t>
                      </w:r>
                      <w:r w:rsidR="00E0598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cs-CZ"/>
                        </w:rPr>
                        <w:t xml:space="preserve">projektu </w:t>
                      </w:r>
                      <w:proofErr w:type="spellStart"/>
                      <w:r w:rsidR="00E0598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cs-CZ"/>
                        </w:rPr>
                        <w:t>Timber</w:t>
                      </w:r>
                      <w:proofErr w:type="spellEnd"/>
                      <w:r w:rsidR="00E0598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cs-CZ"/>
                        </w:rPr>
                        <w:t xml:space="preserve"> Praha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45F68">
        <w:rPr>
          <w:rFonts w:ascii="Arial" w:hAnsi="Arial" w:cs="Arial"/>
          <w:noProof/>
          <w:sz w:val="20"/>
          <w:szCs w:val="20"/>
          <w:lang w:val="cs-CZ"/>
        </w:rPr>
        <w:drawing>
          <wp:anchor distT="0" distB="0" distL="114300" distR="114300" simplePos="0" relativeHeight="251660288" behindDoc="1" locked="0" layoutInCell="1" allowOverlap="1" wp14:anchorId="18E618CB" wp14:editId="37FC783E">
            <wp:simplePos x="0" y="0"/>
            <wp:positionH relativeFrom="margin">
              <wp:align>left</wp:align>
            </wp:positionH>
            <wp:positionV relativeFrom="paragraph">
              <wp:posOffset>1471930</wp:posOffset>
            </wp:positionV>
            <wp:extent cx="1918335" cy="1438910"/>
            <wp:effectExtent l="0" t="0" r="5715" b="8890"/>
            <wp:wrapTight wrapText="bothSides">
              <wp:wrapPolygon edited="0">
                <wp:start x="0" y="0"/>
                <wp:lineTo x="0" y="21447"/>
                <wp:lineTo x="21450" y="21447"/>
                <wp:lineTo x="21450" y="0"/>
                <wp:lineTo x="0" y="0"/>
              </wp:wrapPolygon>
            </wp:wrapTight>
            <wp:docPr id="74157814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578141" name="Obrázek 3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A25" w:rsidRPr="00545F68">
        <w:rPr>
          <w:rFonts w:ascii="Arial" w:hAnsi="Arial" w:cs="Arial"/>
          <w:sz w:val="20"/>
          <w:szCs w:val="20"/>
          <w:lang w:val="cs-CZ"/>
        </w:rPr>
        <w:t>P</w:t>
      </w:r>
      <w:r w:rsidR="00C90BAB" w:rsidRPr="00545F68">
        <w:rPr>
          <w:rFonts w:ascii="Arial" w:hAnsi="Arial" w:cs="Arial"/>
          <w:sz w:val="20"/>
          <w:szCs w:val="20"/>
          <w:lang w:val="cs-CZ"/>
        </w:rPr>
        <w:t xml:space="preserve">o vzoru </w:t>
      </w:r>
      <w:r w:rsidR="004E5221" w:rsidRPr="00545F68">
        <w:rPr>
          <w:rFonts w:ascii="Arial" w:hAnsi="Arial" w:cs="Arial"/>
          <w:sz w:val="20"/>
          <w:szCs w:val="20"/>
          <w:lang w:val="cs-CZ"/>
        </w:rPr>
        <w:t xml:space="preserve">své </w:t>
      </w:r>
      <w:r w:rsidR="00C90BAB" w:rsidRPr="00545F68">
        <w:rPr>
          <w:rFonts w:ascii="Arial" w:hAnsi="Arial" w:cs="Arial"/>
          <w:sz w:val="20"/>
          <w:szCs w:val="20"/>
          <w:lang w:val="cs-CZ"/>
        </w:rPr>
        <w:t xml:space="preserve">rakouské mateřské společnosti, </w:t>
      </w:r>
      <w:r w:rsidR="00B86E0F" w:rsidRPr="00545F68">
        <w:rPr>
          <w:rFonts w:ascii="Arial" w:hAnsi="Arial" w:cs="Arial"/>
          <w:sz w:val="20"/>
          <w:szCs w:val="20"/>
          <w:lang w:val="cs-CZ"/>
        </w:rPr>
        <w:t xml:space="preserve">která </w:t>
      </w:r>
      <w:r w:rsidR="003050A3" w:rsidRPr="00545F68">
        <w:rPr>
          <w:rFonts w:ascii="Arial" w:hAnsi="Arial" w:cs="Arial"/>
          <w:sz w:val="20"/>
          <w:szCs w:val="20"/>
          <w:lang w:val="cs-CZ"/>
        </w:rPr>
        <w:t xml:space="preserve">má za cíl </w:t>
      </w:r>
      <w:r w:rsidR="00C90BAB" w:rsidRPr="00545F68">
        <w:rPr>
          <w:rFonts w:ascii="Arial" w:hAnsi="Arial" w:cs="Arial"/>
          <w:sz w:val="20"/>
          <w:szCs w:val="20"/>
          <w:lang w:val="cs-CZ"/>
        </w:rPr>
        <w:t>stát se největším developerem dřevostaveb v</w:t>
      </w:r>
      <w:r w:rsidR="003050A3" w:rsidRPr="00545F68">
        <w:rPr>
          <w:rFonts w:ascii="Arial" w:hAnsi="Arial" w:cs="Arial"/>
          <w:sz w:val="20"/>
          <w:szCs w:val="20"/>
          <w:lang w:val="cs-CZ"/>
        </w:rPr>
        <w:t> </w:t>
      </w:r>
      <w:r w:rsidR="00C90BAB" w:rsidRPr="00545F68">
        <w:rPr>
          <w:rFonts w:ascii="Arial" w:hAnsi="Arial" w:cs="Arial"/>
          <w:sz w:val="20"/>
          <w:szCs w:val="20"/>
          <w:lang w:val="cs-CZ"/>
        </w:rPr>
        <w:t>Evropě</w:t>
      </w:r>
      <w:r w:rsidR="003050A3" w:rsidRPr="00545F68">
        <w:rPr>
          <w:rFonts w:ascii="Arial" w:hAnsi="Arial" w:cs="Arial"/>
          <w:sz w:val="20"/>
          <w:szCs w:val="20"/>
          <w:lang w:val="cs-CZ"/>
        </w:rPr>
        <w:t>,</w:t>
      </w:r>
      <w:r w:rsidR="00C90BAB" w:rsidRPr="00545F68">
        <w:rPr>
          <w:rFonts w:ascii="Arial" w:hAnsi="Arial" w:cs="Arial"/>
          <w:sz w:val="20"/>
          <w:szCs w:val="20"/>
          <w:lang w:val="cs-CZ"/>
        </w:rPr>
        <w:t xml:space="preserve"> </w:t>
      </w:r>
      <w:r w:rsidR="003050A3" w:rsidRPr="00545F68">
        <w:rPr>
          <w:rFonts w:ascii="Arial" w:hAnsi="Arial" w:cs="Arial"/>
          <w:sz w:val="20"/>
          <w:szCs w:val="20"/>
          <w:lang w:val="cs-CZ"/>
        </w:rPr>
        <w:t xml:space="preserve">UBM Development Czechia realizuje </w:t>
      </w:r>
      <w:r w:rsidR="00C32A25" w:rsidRPr="00545F68">
        <w:rPr>
          <w:rFonts w:ascii="Arial" w:hAnsi="Arial" w:cs="Arial"/>
          <w:sz w:val="20"/>
          <w:szCs w:val="20"/>
          <w:lang w:val="cs-CZ"/>
        </w:rPr>
        <w:t xml:space="preserve">v rámci Arcus City </w:t>
      </w:r>
      <w:r w:rsidR="00F53769">
        <w:rPr>
          <w:rFonts w:ascii="Arial" w:hAnsi="Arial" w:cs="Arial"/>
          <w:sz w:val="20"/>
          <w:szCs w:val="20"/>
          <w:lang w:val="cs-CZ"/>
        </w:rPr>
        <w:t xml:space="preserve">také </w:t>
      </w:r>
      <w:r w:rsidR="003050A3" w:rsidRPr="00545F68">
        <w:rPr>
          <w:rFonts w:ascii="Arial" w:hAnsi="Arial" w:cs="Arial"/>
          <w:sz w:val="20"/>
          <w:szCs w:val="20"/>
          <w:lang w:val="cs-CZ"/>
        </w:rPr>
        <w:t xml:space="preserve">projekt </w:t>
      </w:r>
      <w:hyperlink r:id="rId15" w:history="1">
        <w:r w:rsidR="003050A3" w:rsidRPr="00545F68">
          <w:rPr>
            <w:rStyle w:val="Hypertextovodkaz"/>
            <w:rFonts w:ascii="Arial" w:hAnsi="Arial" w:cs="Arial"/>
            <w:sz w:val="20"/>
            <w:szCs w:val="20"/>
            <w:lang w:val="cs-CZ"/>
          </w:rPr>
          <w:t>Timber Praha</w:t>
        </w:r>
      </w:hyperlink>
      <w:r w:rsidR="00C32A25" w:rsidRPr="00545F68">
        <w:rPr>
          <w:rFonts w:ascii="Arial" w:hAnsi="Arial" w:cs="Arial"/>
          <w:sz w:val="20"/>
          <w:szCs w:val="20"/>
          <w:lang w:val="cs-CZ"/>
        </w:rPr>
        <w:t>, p</w:t>
      </w:r>
      <w:r w:rsidR="00C90BAB" w:rsidRPr="00545F68">
        <w:rPr>
          <w:rFonts w:ascii="Arial" w:hAnsi="Arial" w:cs="Arial"/>
          <w:sz w:val="20"/>
          <w:szCs w:val="20"/>
          <w:lang w:val="cs-CZ"/>
        </w:rPr>
        <w:t xml:space="preserve">rvní dřevěné vícepodlažní bytové domy v novodobé historii </w:t>
      </w:r>
      <w:r w:rsidR="003050A3" w:rsidRPr="00545F68">
        <w:rPr>
          <w:rFonts w:ascii="Arial" w:hAnsi="Arial" w:cs="Arial"/>
          <w:sz w:val="20"/>
          <w:szCs w:val="20"/>
          <w:lang w:val="cs-CZ"/>
        </w:rPr>
        <w:t xml:space="preserve">Prahy. </w:t>
      </w:r>
      <w:r w:rsidR="00C90BAB" w:rsidRPr="00545F68">
        <w:rPr>
          <w:rFonts w:ascii="Arial" w:hAnsi="Arial" w:cs="Arial"/>
          <w:sz w:val="20"/>
          <w:szCs w:val="20"/>
          <w:lang w:val="cs-CZ"/>
        </w:rPr>
        <w:t xml:space="preserve">Ke každé ze 62 </w:t>
      </w:r>
      <w:r w:rsidR="000F5E1D" w:rsidRPr="00545F68">
        <w:rPr>
          <w:rFonts w:ascii="Arial" w:hAnsi="Arial" w:cs="Arial"/>
          <w:sz w:val="20"/>
          <w:szCs w:val="20"/>
          <w:lang w:val="cs-CZ"/>
        </w:rPr>
        <w:t>jednotek</w:t>
      </w:r>
      <w:r w:rsidR="00C90BAB" w:rsidRPr="00545F68">
        <w:rPr>
          <w:rFonts w:ascii="Arial" w:hAnsi="Arial" w:cs="Arial"/>
          <w:sz w:val="20"/>
          <w:szCs w:val="20"/>
          <w:lang w:val="cs-CZ"/>
        </w:rPr>
        <w:t xml:space="preserve"> o</w:t>
      </w:r>
      <w:r w:rsidR="008A7FEE">
        <w:rPr>
          <w:rFonts w:ascii="Arial" w:hAnsi="Arial" w:cs="Arial"/>
          <w:sz w:val="20"/>
          <w:szCs w:val="20"/>
          <w:lang w:val="cs-CZ"/>
        </w:rPr>
        <w:t> </w:t>
      </w:r>
      <w:r w:rsidR="00C90BAB" w:rsidRPr="00545F68">
        <w:rPr>
          <w:rFonts w:ascii="Arial" w:hAnsi="Arial" w:cs="Arial"/>
          <w:sz w:val="20"/>
          <w:szCs w:val="20"/>
          <w:lang w:val="cs-CZ"/>
        </w:rPr>
        <w:t>dispozicích 1+kk až 4+kk a velikosti od 39 m</w:t>
      </w:r>
      <w:r w:rsidR="00C90BAB" w:rsidRPr="00545F68">
        <w:rPr>
          <w:rFonts w:ascii="Arial" w:hAnsi="Arial" w:cs="Arial"/>
          <w:sz w:val="20"/>
          <w:szCs w:val="20"/>
          <w:vertAlign w:val="superscript"/>
          <w:lang w:val="cs-CZ"/>
        </w:rPr>
        <w:t>2</w:t>
      </w:r>
      <w:r w:rsidR="00C90BAB" w:rsidRPr="00545F68">
        <w:rPr>
          <w:rFonts w:ascii="Arial" w:hAnsi="Arial" w:cs="Arial"/>
          <w:sz w:val="20"/>
          <w:szCs w:val="20"/>
          <w:lang w:val="cs-CZ"/>
        </w:rPr>
        <w:t xml:space="preserve"> do 110 m</w:t>
      </w:r>
      <w:r w:rsidR="00C90BAB" w:rsidRPr="00545F68">
        <w:rPr>
          <w:rFonts w:ascii="Arial" w:hAnsi="Arial" w:cs="Arial"/>
          <w:sz w:val="20"/>
          <w:szCs w:val="20"/>
          <w:vertAlign w:val="superscript"/>
          <w:lang w:val="cs-CZ"/>
        </w:rPr>
        <w:t>2</w:t>
      </w:r>
      <w:r w:rsidR="00F53769">
        <w:rPr>
          <w:rFonts w:ascii="Arial" w:hAnsi="Arial" w:cs="Arial"/>
          <w:sz w:val="20"/>
          <w:szCs w:val="20"/>
          <w:lang w:val="cs-CZ"/>
        </w:rPr>
        <w:t>,</w:t>
      </w:r>
      <w:r w:rsidR="00A21EE6" w:rsidRPr="00545F68">
        <w:rPr>
          <w:rFonts w:ascii="Arial" w:hAnsi="Arial" w:cs="Arial"/>
          <w:sz w:val="20"/>
          <w:szCs w:val="20"/>
          <w:lang w:val="cs-CZ"/>
        </w:rPr>
        <w:t xml:space="preserve"> </w:t>
      </w:r>
      <w:r w:rsidR="00F53769">
        <w:rPr>
          <w:rFonts w:ascii="Arial" w:hAnsi="Arial" w:cs="Arial"/>
          <w:sz w:val="20"/>
          <w:szCs w:val="20"/>
          <w:lang w:val="cs-CZ"/>
        </w:rPr>
        <w:t xml:space="preserve">stejně jako v celém projektu Arcus City, </w:t>
      </w:r>
      <w:r w:rsidR="002A0BA8">
        <w:rPr>
          <w:rFonts w:ascii="Arial" w:hAnsi="Arial" w:cs="Arial"/>
          <w:sz w:val="20"/>
          <w:szCs w:val="20"/>
          <w:lang w:val="cs-CZ"/>
        </w:rPr>
        <w:t xml:space="preserve">je </w:t>
      </w:r>
      <w:r w:rsidR="00C90BAB" w:rsidRPr="00545F68">
        <w:rPr>
          <w:rFonts w:ascii="Arial" w:hAnsi="Arial" w:cs="Arial"/>
          <w:sz w:val="20"/>
          <w:szCs w:val="20"/>
          <w:lang w:val="cs-CZ"/>
        </w:rPr>
        <w:t>k</w:t>
      </w:r>
      <w:r w:rsidR="008A7FEE">
        <w:rPr>
          <w:rFonts w:ascii="Arial" w:hAnsi="Arial" w:cs="Arial"/>
          <w:sz w:val="20"/>
          <w:szCs w:val="20"/>
          <w:lang w:val="cs-CZ"/>
        </w:rPr>
        <w:t> </w:t>
      </w:r>
      <w:r w:rsidR="00C90BAB" w:rsidRPr="00545F68">
        <w:rPr>
          <w:rFonts w:ascii="Arial" w:hAnsi="Arial" w:cs="Arial"/>
          <w:sz w:val="20"/>
          <w:szCs w:val="20"/>
          <w:lang w:val="cs-CZ"/>
        </w:rPr>
        <w:t xml:space="preserve">dispozici vlastní sklep, parkovací stání v podzemních garážích a balkón, terasa nebo předzahrádka. </w:t>
      </w:r>
      <w:r w:rsidR="00C90BAB" w:rsidRPr="00545F68">
        <w:rPr>
          <w:rFonts w:ascii="Arial" w:hAnsi="Arial" w:cs="Arial"/>
          <w:i/>
          <w:iCs/>
          <w:sz w:val="20"/>
          <w:szCs w:val="20"/>
          <w:lang w:val="cs-CZ"/>
        </w:rPr>
        <w:t>„</w:t>
      </w:r>
      <w:r w:rsidR="001D2D34" w:rsidRPr="00545F68">
        <w:rPr>
          <w:rFonts w:ascii="Arial" w:hAnsi="Arial" w:cs="Arial"/>
          <w:i/>
          <w:iCs/>
          <w:sz w:val="20"/>
          <w:szCs w:val="20"/>
          <w:lang w:val="cs-CZ"/>
        </w:rPr>
        <w:t>V projektu si</w:t>
      </w:r>
      <w:r w:rsidR="001768F1" w:rsidRPr="00545F68">
        <w:rPr>
          <w:lang w:val="cs-CZ"/>
        </w:rPr>
        <w:t> </w:t>
      </w:r>
      <w:r w:rsidR="001D2D34" w:rsidRPr="00545F68">
        <w:rPr>
          <w:rFonts w:ascii="Arial" w:hAnsi="Arial" w:cs="Arial"/>
          <w:i/>
          <w:iCs/>
          <w:sz w:val="20"/>
          <w:szCs w:val="20"/>
          <w:lang w:val="cs-CZ"/>
        </w:rPr>
        <w:t xml:space="preserve">klademe za cíl </w:t>
      </w:r>
      <w:r w:rsidR="002A0BA8" w:rsidRPr="00545F68">
        <w:rPr>
          <w:rFonts w:ascii="Arial" w:hAnsi="Arial" w:cs="Arial"/>
          <w:i/>
          <w:iCs/>
          <w:sz w:val="20"/>
          <w:szCs w:val="20"/>
          <w:lang w:val="cs-CZ"/>
        </w:rPr>
        <w:t xml:space="preserve">poskytnout </w:t>
      </w:r>
      <w:r w:rsidR="003A79BB" w:rsidRPr="00545F68">
        <w:rPr>
          <w:rFonts w:ascii="Arial" w:hAnsi="Arial" w:cs="Arial"/>
          <w:i/>
          <w:iCs/>
          <w:sz w:val="20"/>
          <w:szCs w:val="20"/>
          <w:lang w:val="cs-CZ"/>
        </w:rPr>
        <w:t xml:space="preserve">budoucím vlastníkům kvalitní, </w:t>
      </w:r>
      <w:r w:rsidR="00A21EE6" w:rsidRPr="00545F68">
        <w:rPr>
          <w:rFonts w:ascii="Arial" w:hAnsi="Arial" w:cs="Arial"/>
          <w:i/>
          <w:iCs/>
          <w:sz w:val="20"/>
          <w:szCs w:val="20"/>
          <w:lang w:val="cs-CZ"/>
        </w:rPr>
        <w:t xml:space="preserve">energeticky </w:t>
      </w:r>
      <w:r w:rsidR="003A79BB" w:rsidRPr="00545F68">
        <w:rPr>
          <w:rFonts w:ascii="Arial" w:hAnsi="Arial" w:cs="Arial"/>
          <w:i/>
          <w:iCs/>
          <w:sz w:val="20"/>
          <w:szCs w:val="20"/>
          <w:lang w:val="cs-CZ"/>
        </w:rPr>
        <w:t>úsporné</w:t>
      </w:r>
      <w:r w:rsidR="00A21EE6" w:rsidRPr="00545F68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3A79BB" w:rsidRPr="00545F68">
        <w:rPr>
          <w:rFonts w:ascii="Arial" w:hAnsi="Arial" w:cs="Arial"/>
          <w:i/>
          <w:iCs/>
          <w:sz w:val="20"/>
          <w:szCs w:val="20"/>
          <w:lang w:val="cs-CZ"/>
        </w:rPr>
        <w:t>bydlení</w:t>
      </w:r>
      <w:r w:rsidR="00A21EE6" w:rsidRPr="00545F68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3A79BB" w:rsidRPr="00545F68">
        <w:rPr>
          <w:rFonts w:ascii="Arial" w:hAnsi="Arial" w:cs="Arial"/>
          <w:i/>
          <w:iCs/>
          <w:sz w:val="20"/>
          <w:szCs w:val="20"/>
          <w:lang w:val="cs-CZ"/>
        </w:rPr>
        <w:t>a</w:t>
      </w:r>
      <w:r w:rsidR="008A7FEE">
        <w:rPr>
          <w:rFonts w:ascii="Arial" w:hAnsi="Arial" w:cs="Arial"/>
          <w:i/>
          <w:iCs/>
          <w:sz w:val="20"/>
          <w:szCs w:val="20"/>
          <w:lang w:val="cs-CZ"/>
        </w:rPr>
        <w:t> </w:t>
      </w:r>
      <w:r w:rsidR="002922DB">
        <w:rPr>
          <w:rFonts w:ascii="Arial" w:hAnsi="Arial" w:cs="Arial"/>
          <w:i/>
          <w:iCs/>
          <w:sz w:val="20"/>
          <w:szCs w:val="20"/>
          <w:lang w:val="cs-CZ"/>
        </w:rPr>
        <w:t xml:space="preserve">současně </w:t>
      </w:r>
      <w:r w:rsidR="002922DB" w:rsidRPr="002A0BA8">
        <w:rPr>
          <w:rFonts w:ascii="Arial" w:hAnsi="Arial" w:cs="Arial"/>
          <w:i/>
          <w:iCs/>
          <w:sz w:val="20"/>
          <w:szCs w:val="20"/>
          <w:lang w:val="cs-CZ"/>
        </w:rPr>
        <w:t>realiz</w:t>
      </w:r>
      <w:r w:rsidR="002A0BA8">
        <w:rPr>
          <w:rFonts w:ascii="Arial" w:hAnsi="Arial" w:cs="Arial"/>
          <w:i/>
          <w:iCs/>
          <w:sz w:val="20"/>
          <w:szCs w:val="20"/>
          <w:lang w:val="cs-CZ"/>
        </w:rPr>
        <w:t>ovat</w:t>
      </w:r>
      <w:r w:rsidR="003A79BB" w:rsidRPr="002A0BA8">
        <w:rPr>
          <w:rFonts w:ascii="Arial" w:hAnsi="Arial" w:cs="Arial"/>
          <w:i/>
          <w:iCs/>
          <w:sz w:val="20"/>
          <w:szCs w:val="20"/>
          <w:lang w:val="cs-CZ"/>
        </w:rPr>
        <w:t xml:space="preserve"> výstavbu ekologickým způsobem</w:t>
      </w:r>
      <w:r w:rsidR="001D2D34" w:rsidRPr="002A0BA8">
        <w:rPr>
          <w:rFonts w:ascii="Arial" w:hAnsi="Arial" w:cs="Arial"/>
          <w:i/>
          <w:iCs/>
          <w:sz w:val="20"/>
          <w:szCs w:val="20"/>
          <w:lang w:val="cs-CZ"/>
        </w:rPr>
        <w:t xml:space="preserve">. </w:t>
      </w:r>
      <w:bookmarkStart w:id="5" w:name="_Hlk140519889"/>
      <w:r w:rsidR="00C32A25" w:rsidRPr="002A0BA8">
        <w:rPr>
          <w:rFonts w:ascii="Arial" w:hAnsi="Arial" w:cs="Arial"/>
          <w:i/>
          <w:iCs/>
          <w:sz w:val="20"/>
          <w:szCs w:val="20"/>
          <w:lang w:val="cs-CZ"/>
        </w:rPr>
        <w:t>Výhodou</w:t>
      </w:r>
      <w:r w:rsidR="00C32A25" w:rsidRPr="00545F68">
        <w:rPr>
          <w:rFonts w:ascii="Arial" w:hAnsi="Arial" w:cs="Arial"/>
          <w:i/>
          <w:iCs/>
          <w:sz w:val="20"/>
          <w:szCs w:val="20"/>
          <w:lang w:val="cs-CZ"/>
        </w:rPr>
        <w:t xml:space="preserve"> staveb ze dřeva je mimo jiné vázání uhlíku, a tím snižování oxidu uhličitého</w:t>
      </w:r>
      <w:r w:rsidR="002922DB">
        <w:rPr>
          <w:rFonts w:ascii="Arial" w:hAnsi="Arial" w:cs="Arial"/>
          <w:i/>
          <w:iCs/>
          <w:sz w:val="20"/>
          <w:szCs w:val="20"/>
          <w:lang w:val="cs-CZ"/>
        </w:rPr>
        <w:t xml:space="preserve"> a uhlíkové stopy</w:t>
      </w:r>
      <w:r w:rsidR="00C32A25" w:rsidRPr="00545F68">
        <w:rPr>
          <w:rFonts w:ascii="Arial" w:hAnsi="Arial" w:cs="Arial"/>
          <w:i/>
          <w:iCs/>
          <w:sz w:val="20"/>
          <w:szCs w:val="20"/>
          <w:lang w:val="cs-CZ"/>
        </w:rPr>
        <w:t xml:space="preserve">. </w:t>
      </w:r>
      <w:bookmarkEnd w:id="5"/>
      <w:r w:rsidR="00C90BAB" w:rsidRPr="00545F68">
        <w:rPr>
          <w:rFonts w:ascii="Arial" w:hAnsi="Arial" w:cs="Arial"/>
          <w:i/>
          <w:iCs/>
          <w:sz w:val="20"/>
          <w:szCs w:val="20"/>
          <w:lang w:val="cs-CZ"/>
        </w:rPr>
        <w:t xml:space="preserve">Timber Praha </w:t>
      </w:r>
      <w:r w:rsidR="00A62682" w:rsidRPr="00545F68">
        <w:rPr>
          <w:rFonts w:ascii="Arial" w:hAnsi="Arial" w:cs="Arial"/>
          <w:i/>
          <w:iCs/>
          <w:sz w:val="20"/>
          <w:szCs w:val="20"/>
          <w:lang w:val="cs-CZ"/>
        </w:rPr>
        <w:t>je</w:t>
      </w:r>
      <w:r w:rsidR="00C90BAB" w:rsidRPr="00545F68">
        <w:rPr>
          <w:rFonts w:ascii="Arial" w:hAnsi="Arial" w:cs="Arial"/>
          <w:i/>
          <w:iCs/>
          <w:sz w:val="20"/>
          <w:szCs w:val="20"/>
          <w:lang w:val="cs-CZ"/>
        </w:rPr>
        <w:t xml:space="preserve"> bydlení s dobrou energií, </w:t>
      </w:r>
      <w:r w:rsidR="00A62682" w:rsidRPr="00545F68">
        <w:rPr>
          <w:rFonts w:ascii="Arial" w:hAnsi="Arial" w:cs="Arial"/>
          <w:i/>
          <w:iCs/>
          <w:sz w:val="20"/>
          <w:szCs w:val="20"/>
          <w:lang w:val="cs-CZ"/>
        </w:rPr>
        <w:t>protože</w:t>
      </w:r>
      <w:r w:rsidR="00C90BAB" w:rsidRPr="00545F68">
        <w:rPr>
          <w:rFonts w:ascii="Arial" w:hAnsi="Arial" w:cs="Arial"/>
          <w:i/>
          <w:iCs/>
          <w:sz w:val="20"/>
          <w:szCs w:val="20"/>
          <w:lang w:val="cs-CZ"/>
        </w:rPr>
        <w:t xml:space="preserve"> dřevo má jakožto přírodní materiál pozitivní vliv na lidskou psychiku. </w:t>
      </w:r>
      <w:r w:rsidR="002922DB">
        <w:rPr>
          <w:rFonts w:ascii="Arial" w:hAnsi="Arial" w:cs="Arial"/>
          <w:i/>
          <w:iCs/>
          <w:sz w:val="20"/>
          <w:szCs w:val="20"/>
          <w:lang w:val="cs-CZ"/>
        </w:rPr>
        <w:t>Zájemcům o</w:t>
      </w:r>
      <w:r w:rsidR="008A7FEE">
        <w:rPr>
          <w:rFonts w:ascii="Arial" w:hAnsi="Arial" w:cs="Arial"/>
          <w:i/>
          <w:iCs/>
          <w:sz w:val="20"/>
          <w:szCs w:val="20"/>
          <w:lang w:val="cs-CZ"/>
        </w:rPr>
        <w:t> </w:t>
      </w:r>
      <w:r w:rsidR="002922DB">
        <w:rPr>
          <w:rFonts w:ascii="Arial" w:hAnsi="Arial" w:cs="Arial"/>
          <w:i/>
          <w:iCs/>
          <w:sz w:val="20"/>
          <w:szCs w:val="20"/>
          <w:lang w:val="cs-CZ"/>
        </w:rPr>
        <w:t xml:space="preserve">koupi umožňujeme přístup na stavbu a prohlídku bytů, aby se přesvědčili o kvalitě a jedinečnosti bydlení v dřevostavbě. </w:t>
      </w:r>
      <w:r w:rsidR="00C90BAB" w:rsidRPr="00545F68">
        <w:rPr>
          <w:rFonts w:ascii="Arial" w:hAnsi="Arial" w:cs="Arial"/>
          <w:i/>
          <w:iCs/>
          <w:sz w:val="20"/>
          <w:szCs w:val="20"/>
          <w:lang w:val="cs-CZ"/>
        </w:rPr>
        <w:t xml:space="preserve">Domy </w:t>
      </w:r>
      <w:r w:rsidR="002922DB">
        <w:rPr>
          <w:rFonts w:ascii="Arial" w:hAnsi="Arial" w:cs="Arial"/>
          <w:i/>
          <w:iCs/>
          <w:sz w:val="20"/>
          <w:szCs w:val="20"/>
          <w:lang w:val="cs-CZ"/>
        </w:rPr>
        <w:t>jsou</w:t>
      </w:r>
      <w:r w:rsidR="00C90BAB" w:rsidRPr="00545F68">
        <w:rPr>
          <w:rFonts w:ascii="Arial" w:hAnsi="Arial" w:cs="Arial"/>
          <w:i/>
          <w:iCs/>
          <w:sz w:val="20"/>
          <w:szCs w:val="20"/>
          <w:lang w:val="cs-CZ"/>
        </w:rPr>
        <w:t xml:space="preserve"> vybaveny energeticky úspornými </w:t>
      </w:r>
      <w:r w:rsidR="002922DB">
        <w:rPr>
          <w:rFonts w:ascii="Arial" w:hAnsi="Arial" w:cs="Arial"/>
          <w:i/>
          <w:iCs/>
          <w:sz w:val="20"/>
          <w:szCs w:val="20"/>
          <w:lang w:val="cs-CZ"/>
        </w:rPr>
        <w:t>technologiemi</w:t>
      </w:r>
      <w:r w:rsidR="0040243B" w:rsidRPr="00545F68">
        <w:rPr>
          <w:rFonts w:ascii="Arial" w:hAnsi="Arial" w:cs="Arial"/>
          <w:i/>
          <w:iCs/>
          <w:sz w:val="20"/>
          <w:szCs w:val="20"/>
          <w:lang w:val="cs-CZ"/>
        </w:rPr>
        <w:t xml:space="preserve"> jako např.</w:t>
      </w:r>
      <w:r w:rsidR="00C90BAB" w:rsidRPr="00545F68">
        <w:rPr>
          <w:rFonts w:ascii="Arial" w:hAnsi="Arial" w:cs="Arial"/>
          <w:i/>
          <w:iCs/>
          <w:sz w:val="20"/>
          <w:szCs w:val="20"/>
          <w:lang w:val="cs-CZ"/>
        </w:rPr>
        <w:t xml:space="preserve"> tepelnými čerpadly, fotovoltaickými panely, geotermálními vrty</w:t>
      </w:r>
      <w:r w:rsidR="002922DB">
        <w:rPr>
          <w:rFonts w:ascii="Arial" w:hAnsi="Arial" w:cs="Arial"/>
          <w:i/>
          <w:iCs/>
          <w:sz w:val="20"/>
          <w:szCs w:val="20"/>
          <w:lang w:val="cs-CZ"/>
        </w:rPr>
        <w:t>, venkovními žaluziemi na oknech, podlahovým topením, které nejen topí, ale i chladí</w:t>
      </w:r>
      <w:r w:rsidR="000A39C9">
        <w:rPr>
          <w:rFonts w:ascii="Arial" w:hAnsi="Arial" w:cs="Arial"/>
          <w:i/>
          <w:iCs/>
          <w:sz w:val="20"/>
          <w:szCs w:val="20"/>
          <w:lang w:val="cs-CZ"/>
        </w:rPr>
        <w:t>,</w:t>
      </w:r>
      <w:r w:rsidR="00C90BAB" w:rsidRPr="00545F68">
        <w:rPr>
          <w:rFonts w:ascii="Arial" w:hAnsi="Arial" w:cs="Arial"/>
          <w:i/>
          <w:iCs/>
          <w:sz w:val="20"/>
          <w:szCs w:val="20"/>
          <w:lang w:val="cs-CZ"/>
        </w:rPr>
        <w:t xml:space="preserve"> a</w:t>
      </w:r>
      <w:r w:rsidR="00F53769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A21EE6" w:rsidRPr="00545F68">
        <w:rPr>
          <w:rFonts w:ascii="Arial" w:hAnsi="Arial" w:cs="Arial"/>
          <w:i/>
          <w:iCs/>
          <w:sz w:val="20"/>
          <w:szCs w:val="20"/>
          <w:lang w:val="cs-CZ"/>
        </w:rPr>
        <w:t xml:space="preserve">systémy </w:t>
      </w:r>
      <w:r w:rsidR="00F32083">
        <w:rPr>
          <w:rFonts w:ascii="Arial" w:hAnsi="Arial" w:cs="Arial"/>
          <w:i/>
          <w:iCs/>
          <w:sz w:val="20"/>
          <w:szCs w:val="20"/>
          <w:lang w:val="cs-CZ"/>
        </w:rPr>
        <w:t>s</w:t>
      </w:r>
      <w:r w:rsidR="00A21EE6" w:rsidRPr="00545F68">
        <w:rPr>
          <w:rFonts w:ascii="Arial" w:hAnsi="Arial" w:cs="Arial"/>
          <w:i/>
          <w:iCs/>
          <w:sz w:val="20"/>
          <w:szCs w:val="20"/>
          <w:lang w:val="cs-CZ"/>
        </w:rPr>
        <w:t>mart home,“</w:t>
      </w:r>
      <w:r w:rsidR="00C90BAB" w:rsidRPr="00545F68">
        <w:rPr>
          <w:rFonts w:ascii="Arial" w:hAnsi="Arial" w:cs="Arial"/>
          <w:sz w:val="20"/>
          <w:szCs w:val="20"/>
          <w:lang w:val="cs-CZ"/>
        </w:rPr>
        <w:t xml:space="preserve"> popisuje Alice Slámová. </w:t>
      </w:r>
      <w:r w:rsidR="00C90BAB" w:rsidRPr="00545F68">
        <w:rPr>
          <w:rFonts w:ascii="Arial" w:hAnsi="Arial" w:cs="Arial"/>
          <w:sz w:val="20"/>
          <w:szCs w:val="20"/>
          <w:lang w:val="cs-CZ"/>
        </w:rPr>
        <w:lastRenderedPageBreak/>
        <w:t xml:space="preserve">Projekt </w:t>
      </w:r>
      <w:r w:rsidR="001D2D34" w:rsidRPr="00545F68">
        <w:rPr>
          <w:rFonts w:ascii="Arial" w:hAnsi="Arial" w:cs="Arial"/>
          <w:sz w:val="20"/>
          <w:szCs w:val="20"/>
          <w:lang w:val="cs-CZ"/>
        </w:rPr>
        <w:t>po</w:t>
      </w:r>
      <w:r w:rsidR="00C90BAB" w:rsidRPr="00545F68">
        <w:rPr>
          <w:rFonts w:ascii="Arial" w:hAnsi="Arial" w:cs="Arial"/>
          <w:sz w:val="20"/>
          <w:szCs w:val="20"/>
          <w:lang w:val="cs-CZ"/>
        </w:rPr>
        <w:t>staví</w:t>
      </w:r>
      <w:r w:rsidR="001D2D34" w:rsidRPr="00545F68">
        <w:rPr>
          <w:rFonts w:ascii="Arial" w:hAnsi="Arial" w:cs="Arial"/>
          <w:sz w:val="20"/>
          <w:szCs w:val="20"/>
          <w:lang w:val="cs-CZ"/>
        </w:rPr>
        <w:t xml:space="preserve"> UBM</w:t>
      </w:r>
      <w:r w:rsidR="00C90BAB" w:rsidRPr="00545F68">
        <w:rPr>
          <w:rFonts w:ascii="Arial" w:hAnsi="Arial" w:cs="Arial"/>
          <w:sz w:val="20"/>
          <w:szCs w:val="20"/>
          <w:lang w:val="cs-CZ"/>
        </w:rPr>
        <w:t xml:space="preserve"> </w:t>
      </w:r>
      <w:r w:rsidR="001D2D34" w:rsidRPr="00545F68">
        <w:rPr>
          <w:rFonts w:ascii="Arial" w:hAnsi="Arial" w:cs="Arial"/>
          <w:sz w:val="20"/>
          <w:szCs w:val="20"/>
          <w:lang w:val="cs-CZ"/>
        </w:rPr>
        <w:t xml:space="preserve">v duchu svého strategického motta „green, smart and more“ </w:t>
      </w:r>
      <w:r w:rsidR="00C90BAB" w:rsidRPr="00545F68">
        <w:rPr>
          <w:rFonts w:ascii="Arial" w:hAnsi="Arial" w:cs="Arial"/>
          <w:sz w:val="20"/>
          <w:szCs w:val="20"/>
          <w:lang w:val="cs-CZ"/>
        </w:rPr>
        <w:t xml:space="preserve">na úrovni </w:t>
      </w:r>
      <w:r w:rsidR="00601D2C" w:rsidRPr="00545F68">
        <w:rPr>
          <w:rFonts w:ascii="Arial" w:hAnsi="Arial" w:cs="Arial"/>
          <w:sz w:val="20"/>
          <w:szCs w:val="20"/>
          <w:lang w:val="cs-CZ"/>
        </w:rPr>
        <w:t xml:space="preserve">ekologické certifikace </w:t>
      </w:r>
      <w:r w:rsidR="00C90BAB" w:rsidRPr="00545F68">
        <w:rPr>
          <w:rFonts w:ascii="Arial" w:hAnsi="Arial" w:cs="Arial"/>
          <w:sz w:val="20"/>
          <w:szCs w:val="20"/>
          <w:lang w:val="cs-CZ"/>
        </w:rPr>
        <w:t>BREEAM Excellent a</w:t>
      </w:r>
      <w:r w:rsidR="00601D2C" w:rsidRPr="00545F68">
        <w:rPr>
          <w:rFonts w:ascii="Arial" w:hAnsi="Arial" w:cs="Arial"/>
          <w:sz w:val="20"/>
          <w:szCs w:val="20"/>
          <w:lang w:val="cs-CZ"/>
        </w:rPr>
        <w:t> </w:t>
      </w:r>
      <w:r w:rsidR="00C90BAB" w:rsidRPr="00545F68">
        <w:rPr>
          <w:rFonts w:ascii="Arial" w:hAnsi="Arial" w:cs="Arial"/>
          <w:sz w:val="20"/>
          <w:szCs w:val="20"/>
          <w:lang w:val="cs-CZ"/>
        </w:rPr>
        <w:t>s</w:t>
      </w:r>
      <w:r w:rsidR="00601D2C" w:rsidRPr="00545F68">
        <w:rPr>
          <w:rFonts w:ascii="Arial" w:hAnsi="Arial" w:cs="Arial"/>
          <w:sz w:val="20"/>
          <w:szCs w:val="20"/>
          <w:lang w:val="cs-CZ"/>
        </w:rPr>
        <w:t> </w:t>
      </w:r>
      <w:r w:rsidR="00C90BAB" w:rsidRPr="00545F68">
        <w:rPr>
          <w:rFonts w:ascii="Arial" w:hAnsi="Arial" w:cs="Arial"/>
          <w:sz w:val="20"/>
          <w:szCs w:val="20"/>
          <w:lang w:val="cs-CZ"/>
        </w:rPr>
        <w:t>energetickým průkazem v nejúspornější kategorii A.</w:t>
      </w:r>
      <w:r w:rsidR="0040243B" w:rsidRPr="00545F68">
        <w:rPr>
          <w:rFonts w:ascii="Arial" w:hAnsi="Arial" w:cs="Arial"/>
          <w:sz w:val="20"/>
          <w:szCs w:val="20"/>
          <w:lang w:val="cs-CZ"/>
        </w:rPr>
        <w:t xml:space="preserve"> Dokončení výstavby je plánováno na 4. čtvrtletí 2024.</w:t>
      </w:r>
    </w:p>
    <w:p w14:paraId="04576F71" w14:textId="77777777" w:rsidR="0040243B" w:rsidRPr="00545F68" w:rsidRDefault="0040243B" w:rsidP="00C06BEC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p w14:paraId="73AC025C" w14:textId="681862DF" w:rsidR="001D2D34" w:rsidRPr="00545F68" w:rsidRDefault="001D2D34" w:rsidP="00C06BEC">
      <w:pPr>
        <w:spacing w:after="0" w:line="320" w:lineRule="atLeast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545F68">
        <w:rPr>
          <w:rFonts w:ascii="Arial" w:hAnsi="Arial" w:cs="Arial"/>
          <w:b/>
          <w:bCs/>
          <w:sz w:val="20"/>
          <w:szCs w:val="20"/>
          <w:lang w:val="cs-CZ"/>
        </w:rPr>
        <w:t xml:space="preserve">Příjemná lokalita obklopená zelení </w:t>
      </w:r>
    </w:p>
    <w:p w14:paraId="2A73249C" w14:textId="739EE107" w:rsidR="000F5E1D" w:rsidRPr="00545F68" w:rsidRDefault="002922DB" w:rsidP="00C06BEC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Rezidenční komplex</w:t>
      </w:r>
      <w:r w:rsidR="00DB2E46" w:rsidRPr="00545F68">
        <w:rPr>
          <w:rFonts w:ascii="Arial" w:hAnsi="Arial" w:cs="Arial"/>
          <w:sz w:val="20"/>
          <w:szCs w:val="20"/>
          <w:lang w:val="cs-CZ"/>
        </w:rPr>
        <w:t xml:space="preserve"> </w:t>
      </w:r>
      <w:hyperlink r:id="rId16" w:history="1">
        <w:r w:rsidR="00DB2E46" w:rsidRPr="00545F68">
          <w:rPr>
            <w:rStyle w:val="Hypertextovodkaz"/>
            <w:rFonts w:ascii="Arial" w:hAnsi="Arial" w:cs="Arial"/>
            <w:sz w:val="20"/>
            <w:szCs w:val="20"/>
            <w:lang w:val="cs-CZ"/>
          </w:rPr>
          <w:t>Arcus City</w:t>
        </w:r>
      </w:hyperlink>
      <w:r w:rsidR="00DB2E46" w:rsidRPr="00545F68">
        <w:rPr>
          <w:rFonts w:ascii="Arial" w:hAnsi="Arial" w:cs="Arial"/>
          <w:sz w:val="20"/>
          <w:szCs w:val="20"/>
          <w:lang w:val="cs-CZ"/>
        </w:rPr>
        <w:t xml:space="preserve"> </w:t>
      </w:r>
      <w:r w:rsidR="009E4377">
        <w:rPr>
          <w:rFonts w:ascii="Arial" w:hAnsi="Arial" w:cs="Arial"/>
          <w:sz w:val="20"/>
          <w:szCs w:val="20"/>
          <w:lang w:val="cs-CZ"/>
        </w:rPr>
        <w:t xml:space="preserve">vyrůstá </w:t>
      </w:r>
      <w:r w:rsidR="00DB2E46" w:rsidRPr="00545F68">
        <w:rPr>
          <w:rFonts w:ascii="Arial" w:hAnsi="Arial" w:cs="Arial"/>
          <w:sz w:val="20"/>
          <w:szCs w:val="20"/>
          <w:lang w:val="cs-CZ"/>
        </w:rPr>
        <w:t xml:space="preserve">na pomezí pražských čtvrtí Stodůlky a Řeporyje </w:t>
      </w:r>
      <w:r>
        <w:rPr>
          <w:rFonts w:ascii="Arial" w:hAnsi="Arial" w:cs="Arial"/>
          <w:sz w:val="20"/>
          <w:szCs w:val="20"/>
          <w:lang w:val="cs-CZ"/>
        </w:rPr>
        <w:t>a stane se novým domovem pro 270 rodin. Obchodní jednotky vznikající v přízemí budov GHI jsou prodány a</w:t>
      </w:r>
      <w:r w:rsidR="00CC1AFE">
        <w:rPr>
          <w:rFonts w:ascii="Arial" w:hAnsi="Arial" w:cs="Arial"/>
          <w:sz w:val="20"/>
          <w:szCs w:val="20"/>
          <w:lang w:val="cs-CZ"/>
        </w:rPr>
        <w:t> </w:t>
      </w:r>
      <w:r>
        <w:rPr>
          <w:rFonts w:ascii="Arial" w:hAnsi="Arial" w:cs="Arial"/>
          <w:sz w:val="20"/>
          <w:szCs w:val="20"/>
          <w:lang w:val="cs-CZ"/>
        </w:rPr>
        <w:t>nabídnou širokému okolí obchody s potravinami a služby.</w:t>
      </w:r>
      <w:r w:rsidR="00DE42A5" w:rsidRPr="00545F68">
        <w:rPr>
          <w:rFonts w:ascii="Arial" w:hAnsi="Arial" w:cs="Arial"/>
          <w:sz w:val="20"/>
          <w:szCs w:val="20"/>
          <w:lang w:val="cs-CZ"/>
        </w:rPr>
        <w:t xml:space="preserve"> </w:t>
      </w:r>
      <w:r w:rsidR="007C631C">
        <w:rPr>
          <w:rFonts w:ascii="Arial" w:hAnsi="Arial" w:cs="Arial"/>
          <w:sz w:val="20"/>
          <w:szCs w:val="20"/>
          <w:lang w:val="cs-CZ"/>
        </w:rPr>
        <w:t xml:space="preserve">Celý </w:t>
      </w:r>
      <w:r w:rsidR="00B67182">
        <w:rPr>
          <w:rFonts w:ascii="Arial" w:hAnsi="Arial" w:cs="Arial"/>
          <w:sz w:val="20"/>
          <w:szCs w:val="20"/>
          <w:lang w:val="cs-CZ"/>
        </w:rPr>
        <w:t>a</w:t>
      </w:r>
      <w:r w:rsidR="00CC1AFE">
        <w:rPr>
          <w:rFonts w:ascii="Arial" w:hAnsi="Arial" w:cs="Arial"/>
          <w:sz w:val="20"/>
          <w:szCs w:val="20"/>
          <w:lang w:val="cs-CZ"/>
        </w:rPr>
        <w:t xml:space="preserve">reál </w:t>
      </w:r>
      <w:r>
        <w:rPr>
          <w:rFonts w:ascii="Arial" w:hAnsi="Arial" w:cs="Arial"/>
          <w:sz w:val="20"/>
          <w:szCs w:val="20"/>
          <w:lang w:val="cs-CZ"/>
        </w:rPr>
        <w:t xml:space="preserve">bude dokončen </w:t>
      </w:r>
      <w:r w:rsidR="000F5E1D" w:rsidRPr="00545F68">
        <w:rPr>
          <w:rFonts w:ascii="Arial" w:hAnsi="Arial" w:cs="Arial"/>
          <w:sz w:val="20"/>
          <w:szCs w:val="20"/>
          <w:lang w:val="cs-CZ"/>
        </w:rPr>
        <w:t xml:space="preserve">v roce 2025. </w:t>
      </w:r>
    </w:p>
    <w:p w14:paraId="08A7775D" w14:textId="18249563" w:rsidR="000F5E1D" w:rsidRPr="00545F68" w:rsidRDefault="000F5E1D" w:rsidP="00C06BEC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p w14:paraId="0E0353EC" w14:textId="312BC088" w:rsidR="00DB2E46" w:rsidRPr="00545F68" w:rsidRDefault="00A66010" w:rsidP="00C06BEC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545F68">
        <w:rPr>
          <w:rFonts w:ascii="Arial" w:hAnsi="Arial" w:cs="Arial"/>
          <w:noProof/>
          <w:sz w:val="20"/>
          <w:szCs w:val="20"/>
          <w:lang w:val="cs-CZ"/>
        </w:rPr>
        <w:drawing>
          <wp:anchor distT="0" distB="0" distL="114300" distR="114300" simplePos="0" relativeHeight="251661312" behindDoc="1" locked="0" layoutInCell="1" allowOverlap="1" wp14:anchorId="6E54350A" wp14:editId="0127FA63">
            <wp:simplePos x="0" y="0"/>
            <wp:positionH relativeFrom="margin">
              <wp:align>right</wp:align>
            </wp:positionH>
            <wp:positionV relativeFrom="paragraph">
              <wp:posOffset>53340</wp:posOffset>
            </wp:positionV>
            <wp:extent cx="1918335" cy="1438910"/>
            <wp:effectExtent l="0" t="0" r="5715" b="8890"/>
            <wp:wrapTight wrapText="bothSides">
              <wp:wrapPolygon edited="0">
                <wp:start x="0" y="0"/>
                <wp:lineTo x="0" y="21447"/>
                <wp:lineTo x="21450" y="21447"/>
                <wp:lineTo x="21450" y="0"/>
                <wp:lineTo x="0" y="0"/>
              </wp:wrapPolygon>
            </wp:wrapTight>
            <wp:docPr id="184739358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393581" name="Obrázek 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75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D34" w:rsidRPr="00545F68">
        <w:rPr>
          <w:rFonts w:ascii="Arial" w:hAnsi="Arial" w:cs="Arial"/>
          <w:i/>
          <w:iCs/>
          <w:noProof/>
          <w:sz w:val="20"/>
          <w:szCs w:val="20"/>
          <w:lang w:val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86A0B4" wp14:editId="04E260E2">
                <wp:simplePos x="0" y="0"/>
                <wp:positionH relativeFrom="margin">
                  <wp:align>right</wp:align>
                </wp:positionH>
                <wp:positionV relativeFrom="paragraph">
                  <wp:posOffset>1517015</wp:posOffset>
                </wp:positionV>
                <wp:extent cx="2105025" cy="381000"/>
                <wp:effectExtent l="0" t="0" r="28575" b="19050"/>
                <wp:wrapSquare wrapText="bothSides"/>
                <wp:docPr id="17493472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E5B93" w14:textId="2E054EEE" w:rsidR="000A5F81" w:rsidRPr="00467F08" w:rsidRDefault="000A5F81" w:rsidP="000A5F81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>Zkolaudovan</w:t>
                            </w:r>
                            <w:r w:rsidR="004C5F40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>á budova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 xml:space="preserve"> </w:t>
                            </w:r>
                            <w:r w:rsidR="00DE3EF0" w:rsidRPr="00DE3EF0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 xml:space="preserve"> v projektu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>Arcus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 xml:space="preserve"> City</w:t>
                            </w:r>
                          </w:p>
                          <w:p w14:paraId="537A9F4C" w14:textId="6D4F60A4" w:rsidR="00E05985" w:rsidRPr="00467F08" w:rsidRDefault="00E05985" w:rsidP="00E0598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6A0B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14.55pt;margin-top:119.45pt;width:165.75pt;height:30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" strokecolor="white [3212]">
                <v:textbox>
                  <w:txbxContent>
                    <w:p w14:paraId="4DEE5B93" w14:textId="2E054EEE" w:rsidR="000A5F81" w:rsidRPr="00467F08" w:rsidRDefault="000A5F81" w:rsidP="000A5F81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cs-CZ"/>
                        </w:rPr>
                        <w:t>Zkolaudovan</w:t>
                      </w:r>
                      <w:r w:rsidR="004C5F40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cs-CZ"/>
                        </w:rPr>
                        <w:t>á budova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cs-CZ"/>
                        </w:rPr>
                        <w:t xml:space="preserve"> </w:t>
                      </w:r>
                      <w:r w:rsidR="00DE3EF0" w:rsidRPr="00DE3EF0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cs-CZ"/>
                        </w:rPr>
                        <w:t>F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cs-CZ"/>
                        </w:rPr>
                        <w:t xml:space="preserve"> v projektu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cs-CZ"/>
                        </w:rPr>
                        <w:t>Arcus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cs-CZ"/>
                        </w:rPr>
                        <w:t xml:space="preserve"> City</w:t>
                      </w:r>
                    </w:p>
                    <w:p w14:paraId="537A9F4C" w14:textId="6D4F60A4" w:rsidR="00E05985" w:rsidRPr="00467F08" w:rsidRDefault="00E05985" w:rsidP="00E05985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cs-CZ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5E1D" w:rsidRPr="00545F68">
        <w:rPr>
          <w:rFonts w:ascii="Arial" w:hAnsi="Arial" w:cs="Arial"/>
          <w:sz w:val="20"/>
          <w:szCs w:val="20"/>
          <w:lang w:val="cs-CZ"/>
        </w:rPr>
        <w:t>Budoucí rezidenti ocení</w:t>
      </w:r>
      <w:r w:rsidR="00DB2E46" w:rsidRPr="00545F68">
        <w:rPr>
          <w:rFonts w:ascii="Arial" w:hAnsi="Arial" w:cs="Arial"/>
          <w:sz w:val="20"/>
          <w:szCs w:val="20"/>
          <w:lang w:val="cs-CZ"/>
        </w:rPr>
        <w:t xml:space="preserve"> bezprostřední blízkost přírody, veškerou občanskou vybavenost a dobrou dopravní dostupnost. </w:t>
      </w:r>
      <w:r w:rsidR="001D2D34" w:rsidRPr="00545F68">
        <w:rPr>
          <w:rFonts w:ascii="Arial" w:hAnsi="Arial" w:cs="Arial"/>
          <w:sz w:val="20"/>
          <w:szCs w:val="20"/>
          <w:lang w:val="cs-CZ"/>
        </w:rPr>
        <w:t>V blízkosti se nacházejí školy, školky, restaurace, pošta, supermarkety a další obchody. V Arcus City vznikne autobusová zastávka spojující areál se stanic</w:t>
      </w:r>
      <w:r w:rsidR="003A79BB" w:rsidRPr="00545F68">
        <w:rPr>
          <w:rFonts w:ascii="Arial" w:hAnsi="Arial" w:cs="Arial"/>
          <w:sz w:val="20"/>
          <w:szCs w:val="20"/>
          <w:lang w:val="cs-CZ"/>
        </w:rPr>
        <w:t>emi</w:t>
      </w:r>
      <w:r w:rsidR="00CC1AFE">
        <w:rPr>
          <w:rFonts w:ascii="Arial" w:hAnsi="Arial" w:cs="Arial"/>
          <w:sz w:val="20"/>
          <w:szCs w:val="20"/>
          <w:lang w:val="cs-CZ"/>
        </w:rPr>
        <w:t xml:space="preserve"> </w:t>
      </w:r>
      <w:r w:rsidR="001D2D34" w:rsidRPr="00545F68">
        <w:rPr>
          <w:rFonts w:ascii="Arial" w:hAnsi="Arial" w:cs="Arial"/>
          <w:sz w:val="20"/>
          <w:szCs w:val="20"/>
          <w:lang w:val="cs-CZ"/>
        </w:rPr>
        <w:t>metra B – Stodůlky</w:t>
      </w:r>
      <w:r w:rsidR="003A79BB" w:rsidRPr="00545F68">
        <w:rPr>
          <w:rFonts w:ascii="Arial" w:hAnsi="Arial" w:cs="Arial"/>
          <w:sz w:val="20"/>
          <w:szCs w:val="20"/>
          <w:lang w:val="cs-CZ"/>
        </w:rPr>
        <w:t xml:space="preserve"> a Luka</w:t>
      </w:r>
      <w:r w:rsidR="001D2D34" w:rsidRPr="00545F68">
        <w:rPr>
          <w:rFonts w:ascii="Arial" w:hAnsi="Arial" w:cs="Arial"/>
          <w:sz w:val="20"/>
          <w:szCs w:val="20"/>
          <w:lang w:val="cs-CZ"/>
        </w:rPr>
        <w:t>, což obyvatelům zajistí rychlé spojení do centra Prahy (cca 20 min). Na procházky lze vyrazit do nedalekého Prokopského a Dalejského údolí nebo do bioparku Řepora.</w:t>
      </w:r>
    </w:p>
    <w:p w14:paraId="477FC031" w14:textId="50D3295D" w:rsidR="00E86346" w:rsidRPr="00545F68" w:rsidRDefault="00E86346" w:rsidP="00C06BEC">
      <w:pPr>
        <w:spacing w:after="0" w:line="320" w:lineRule="atLeast"/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</w:p>
    <w:bookmarkEnd w:id="3"/>
    <w:p w14:paraId="3A5476E6" w14:textId="77777777" w:rsidR="00F15696" w:rsidRPr="00545F68" w:rsidRDefault="00F15696" w:rsidP="00D93184">
      <w:pPr>
        <w:spacing w:after="0" w:line="320" w:lineRule="atLeast"/>
        <w:jc w:val="both"/>
        <w:rPr>
          <w:rStyle w:val="normaltextrun"/>
          <w:rFonts w:ascii="Arial" w:hAnsi="Arial" w:cs="Arial"/>
          <w:bCs/>
          <w:sz w:val="20"/>
          <w:szCs w:val="20"/>
          <w:lang w:val="cs-CZ"/>
        </w:rPr>
      </w:pPr>
    </w:p>
    <w:p w14:paraId="405BCF06" w14:textId="1BACF714" w:rsidR="00753587" w:rsidRPr="00545F68" w:rsidRDefault="00753587" w:rsidP="006D54B4">
      <w:pPr>
        <w:spacing w:line="240" w:lineRule="auto"/>
        <w:jc w:val="both"/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  <w:lang w:val="cs-CZ"/>
        </w:rPr>
      </w:pPr>
      <w:r w:rsidRPr="00545F68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  <w:lang w:val="cs-CZ"/>
        </w:rPr>
        <w:t xml:space="preserve">O společnosti UBM Development: </w:t>
      </w:r>
    </w:p>
    <w:bookmarkStart w:id="6" w:name="_Hlk127545788"/>
    <w:p w14:paraId="1D21F08C" w14:textId="71684DDB" w:rsidR="00753587" w:rsidRPr="00545F68" w:rsidRDefault="00753587" w:rsidP="006D54B4">
      <w:pPr>
        <w:spacing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</w:pPr>
      <w:r w:rsidRPr="00545F68">
        <w:rPr>
          <w:rFonts w:eastAsiaTheme="minorHAnsi"/>
        </w:rPr>
        <w:fldChar w:fldCharType="begin"/>
      </w:r>
      <w:r w:rsidRPr="00545F68">
        <w:rPr>
          <w:rFonts w:ascii="Arial" w:hAnsi="Arial" w:cs="Arial"/>
          <w:i/>
          <w:iCs/>
          <w:sz w:val="20"/>
          <w:szCs w:val="20"/>
          <w:lang w:val="cs-CZ"/>
        </w:rPr>
        <w:instrText>HYPERLINK "https://www.ubm-development.com/"</w:instrText>
      </w:r>
      <w:r w:rsidRPr="00545F68">
        <w:rPr>
          <w:rFonts w:eastAsiaTheme="minorHAnsi"/>
        </w:rPr>
      </w:r>
      <w:r w:rsidRPr="00545F68">
        <w:rPr>
          <w:rFonts w:eastAsiaTheme="minorHAnsi"/>
        </w:rPr>
        <w:fldChar w:fldCharType="separate"/>
      </w:r>
      <w:r w:rsidRPr="00545F68">
        <w:rPr>
          <w:rStyle w:val="Hypertextovodkaz"/>
          <w:rFonts w:ascii="Arial" w:eastAsia="Arial" w:hAnsi="Arial" w:cs="Arial"/>
          <w:i/>
          <w:iCs/>
          <w:sz w:val="20"/>
          <w:szCs w:val="20"/>
          <w:lang w:val="cs-CZ"/>
        </w:rPr>
        <w:t>UBM Development</w:t>
      </w:r>
      <w:r w:rsidRPr="00545F68">
        <w:rPr>
          <w:rStyle w:val="Hypertextovodkaz"/>
          <w:rFonts w:ascii="Arial" w:eastAsia="Arial" w:hAnsi="Arial" w:cs="Arial"/>
          <w:i/>
          <w:iCs/>
          <w:sz w:val="20"/>
          <w:szCs w:val="20"/>
          <w:lang w:val="cs-CZ"/>
        </w:rPr>
        <w:fldChar w:fldCharType="end"/>
      </w:r>
      <w:r w:rsidRPr="00545F68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je jedním z předních evropských developerů dřevostaveb. Strategicky se zaměřuje na dřevěné konstrukce, zelené budovy a chytré kanceláře v metropolích Vídeň, Mnichov, Frankfurt a</w:t>
      </w:r>
      <w:r w:rsidR="00E4189D" w:rsidRPr="00545F68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 </w:t>
      </w:r>
      <w:r w:rsidRPr="00545F68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Praha. Platinové hodnocení od agentury EcoVadis a ocenění „Prime Status“ od ratingové agentury ISS ESG jsou důkazem zaměření UBM na udržitelnost. UBM je na trhu již 150 let, projekty realizuje od</w:t>
      </w:r>
      <w:r w:rsidR="00E4189D" w:rsidRPr="00545F68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 </w:t>
      </w:r>
      <w:r w:rsidRPr="00545F68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akvizic, přes plánování, realizaci staveb až po jejich prodej. Akcie společnosti jsou kótovány na</w:t>
      </w:r>
      <w:r w:rsidR="00E4189D" w:rsidRPr="00545F68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 </w:t>
      </w:r>
      <w:r w:rsidRPr="00545F68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vídeňské burze, Prime Market of the Vienna Stock Exchange, v segmentu s nejvyššími požadavky na transparentnost. </w:t>
      </w:r>
      <w:bookmarkEnd w:id="6"/>
    </w:p>
    <w:p w14:paraId="3A15FCC2" w14:textId="77777777" w:rsidR="00753587" w:rsidRPr="00545F68" w:rsidRDefault="00753587" w:rsidP="006D54B4">
      <w:pPr>
        <w:spacing w:line="240" w:lineRule="auto"/>
        <w:jc w:val="both"/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  <w:lang w:val="cs-CZ"/>
        </w:rPr>
      </w:pPr>
      <w:r w:rsidRPr="00545F68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  <w:lang w:val="cs-CZ"/>
        </w:rPr>
        <w:t>O společnosti UBM Development Czechia s. r. o.:</w:t>
      </w:r>
    </w:p>
    <w:p w14:paraId="788E6668" w14:textId="2EF4ED18" w:rsidR="00753587" w:rsidRPr="00545F68" w:rsidRDefault="00753587" w:rsidP="006D54B4">
      <w:pPr>
        <w:spacing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</w:pPr>
      <w:r w:rsidRPr="00545F68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Na českém trhu působí </w:t>
      </w:r>
      <w:hyperlink r:id="rId18" w:tgtFrame="_blank" w:history="1">
        <w:r w:rsidRPr="00545F68">
          <w:rPr>
            <w:rStyle w:val="Hypertextovodkaz"/>
            <w:rFonts w:ascii="Arial" w:eastAsia="Arial" w:hAnsi="Arial" w:cs="Arial"/>
            <w:i/>
            <w:iCs/>
            <w:sz w:val="20"/>
            <w:szCs w:val="20"/>
            <w:lang w:val="cs-CZ"/>
          </w:rPr>
          <w:t>UBM</w:t>
        </w:r>
      </w:hyperlink>
      <w:r w:rsidRPr="00545F68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 od roku 1993. Společnost za 30 let zrealizovala několik desítek projektů napříč celou Českou republikou. Aktuálně UBM staví rezidenční komplex Arcus City v Praze 5</w:t>
      </w:r>
      <w:r w:rsidR="00B3163F" w:rsidRPr="00545F68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,</w:t>
      </w:r>
      <w:r w:rsidRPr="00545F68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</w:t>
      </w:r>
      <w:r w:rsidR="00B3163F" w:rsidRPr="00545F68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v němž </w:t>
      </w:r>
      <w:r w:rsidR="008D4D9F" w:rsidRPr="00545F68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je již 100 bytů </w:t>
      </w:r>
      <w:r w:rsidR="00B3163F" w:rsidRPr="00545F68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zkolaudováno, první </w:t>
      </w:r>
      <w:r w:rsidR="00A703D6" w:rsidRPr="00545F68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vícepodlažní </w:t>
      </w:r>
      <w:r w:rsidR="00B3163F" w:rsidRPr="00545F68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bytov</w:t>
      </w:r>
      <w:r w:rsidR="00A703D6" w:rsidRPr="00545F68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é</w:t>
      </w:r>
      <w:r w:rsidR="00B3163F" w:rsidRPr="00545F68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d</w:t>
      </w:r>
      <w:r w:rsidR="00A703D6" w:rsidRPr="00545F68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omy </w:t>
      </w:r>
      <w:r w:rsidR="00B3163F" w:rsidRPr="00545F68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ze dřeva Timber Praha a </w:t>
      </w:r>
      <w:r w:rsidRPr="00545F68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rezidenční projekt Astrid Garden v Praze 7. Připravuje rezidenční projekt </w:t>
      </w:r>
      <w:r w:rsidRPr="00545F68">
        <w:rPr>
          <w:rFonts w:ascii="Arial" w:hAnsi="Arial" w:cs="Arial"/>
          <w:bCs/>
          <w:i/>
          <w:iCs/>
          <w:sz w:val="20"/>
          <w:szCs w:val="20"/>
          <w:lang w:val="cs-CZ"/>
        </w:rPr>
        <w:t xml:space="preserve">v Praze 5 naproti Smíchovskému nádraží. </w:t>
      </w:r>
      <w:r w:rsidRPr="00545F68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Mezi nejvýznamnější projekty se řadí realizace velkých územních celků, například multifunkční komplex Anděl City v Praze 5 na Smíchově, který na 25 000 m</w:t>
      </w:r>
      <w:r w:rsidRPr="00545F68">
        <w:rPr>
          <w:rFonts w:ascii="Arial" w:eastAsia="Arial" w:hAnsi="Arial" w:cs="Arial"/>
          <w:i/>
          <w:iCs/>
          <w:color w:val="000000" w:themeColor="text1"/>
          <w:sz w:val="20"/>
          <w:szCs w:val="20"/>
          <w:vertAlign w:val="superscript"/>
          <w:lang w:val="cs-CZ"/>
        </w:rPr>
        <w:t>2</w:t>
      </w:r>
      <w:r w:rsidRPr="00545F68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plochy zahrnuje byty, kanceláře, obchody, restaurace, multikino, dva hotely a velkou piazettu se vzrostlými stromy. Tímto projektem se UBM výrazně podílela na revitalizaci Smíchova, z něhož se stalo vyhledávané městské centrum. Mezi další významné reference v hlavním městě patří administrativní budova Darex na Václavském náměstí, administrativní budovu Astrid Offices v Praze 7, bytový komplex Rezidence Zvonařka, luxusní hotel Le Palais. Ve spolupráci se společností Crestyl zrealizovala UBM kancelářskou budovu Dock 01 a</w:t>
      </w:r>
      <w:r w:rsidR="006A3909" w:rsidRPr="00545F68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 </w:t>
      </w:r>
      <w:r w:rsidRPr="00545F68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rezidenční projekt Neugraf v Praze 5. Mimopražské reference UBM zahrnují nákupní centrum Velký Špalíček v Brně či komplex pro rekreační bydlení Apartmány Medvědín ve Špindlerově Mlýně. V hotelovém segmentu zrekonstruovala původní Cukrovarnický palác v centru Prahy, na Senovážném náměstí, kde na počátku roku 2022 otevřel pětihvězdičkový lifestyle hotel Andaz Prague, provozovaný nadnárodním řetězcem luxusních hotelů Hyatt. S touto realizací UBM zvítězila v kategorii hotelů v prestižní tuzemské soutěži „Best of Realty - Nejlepší z realit 2022". Hotel Andaz Prague uspěl rovněž v soutěži SBID International Design Awards 2022, ve které madridské studio Brime Robbins obdrželo nejlepší ocenění za interiérový design v kategorii „Hotelové pokoje a apartmá". Rekonstrukce Cukrovarnického paláce byla oceněna v soutěžích CIJ Awards Czech Republic 2022, v kategoriích Best Architectural Development, Legacy Reconstruction, Design Fit-Out včetně ceny Grand Prix, v ThePrime Real Estate vyhrála v kategorii „Nejlepší interiérový design komerční nemovitosti“ a stala se rovněž absolutním vítězem soutěže Estate Awards 2022.</w:t>
      </w:r>
    </w:p>
    <w:p w14:paraId="09FB8C03" w14:textId="77777777" w:rsidR="00753587" w:rsidRPr="00545F68" w:rsidRDefault="00753587" w:rsidP="006D54B4">
      <w:pPr>
        <w:spacing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</w:pPr>
      <w:r w:rsidRPr="00545F68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lastRenderedPageBreak/>
        <w:t>UBM Development Czechia realizuje developerské projekty v České republice a díky týmu architektů, stavebních inženýrů a projektantů poskytuje služby projekčních činností a řízení staveb v segmentu rezidenčního developmentu, obchodně administrativních staveb a hotelovém segmentu v České republice, Německu, Nizozemí a Rakousku.</w:t>
      </w:r>
    </w:p>
    <w:p w14:paraId="08730A16" w14:textId="77777777" w:rsidR="006C1CA7" w:rsidRPr="00545F68" w:rsidRDefault="006C1CA7" w:rsidP="006C1CA7">
      <w:pPr>
        <w:spacing w:after="0" w:line="240" w:lineRule="auto"/>
        <w:jc w:val="both"/>
        <w:rPr>
          <w:rFonts w:ascii="Arial" w:hAnsi="Arial" w:cs="Arial"/>
          <w:i/>
          <w:iCs/>
          <w:sz w:val="20"/>
          <w:lang w:val="cs-CZ"/>
        </w:rPr>
      </w:pPr>
    </w:p>
    <w:p w14:paraId="5291085E" w14:textId="77777777" w:rsidR="00157EAD" w:rsidRPr="00545F68" w:rsidRDefault="00157EAD" w:rsidP="00736559">
      <w:pPr>
        <w:spacing w:after="120" w:line="320" w:lineRule="atLeast"/>
        <w:jc w:val="both"/>
        <w:rPr>
          <w:rFonts w:ascii="Arial" w:hAnsi="Arial" w:cs="Arial"/>
          <w:b/>
          <w:sz w:val="20"/>
          <w:szCs w:val="20"/>
          <w:u w:val="single"/>
          <w:lang w:val="cs-CZ"/>
        </w:rPr>
      </w:pPr>
      <w:r w:rsidRPr="00545F68">
        <w:rPr>
          <w:rFonts w:ascii="Arial" w:hAnsi="Arial" w:cs="Arial"/>
          <w:b/>
          <w:sz w:val="20"/>
          <w:szCs w:val="20"/>
          <w:u w:val="single"/>
          <w:lang w:val="cs-CZ"/>
        </w:rPr>
        <w:t xml:space="preserve">Kontakty a spojení: </w:t>
      </w:r>
    </w:p>
    <w:p w14:paraId="551CB579" w14:textId="77777777" w:rsidR="00157EAD" w:rsidRPr="00545F68" w:rsidRDefault="00157EAD" w:rsidP="0014375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545F68">
        <w:rPr>
          <w:rFonts w:ascii="Arial" w:hAnsi="Arial" w:cs="Arial"/>
          <w:b/>
          <w:sz w:val="20"/>
          <w:szCs w:val="20"/>
          <w:lang w:val="cs-CZ"/>
        </w:rPr>
        <w:t>UBM Development Czechia</w:t>
      </w:r>
    </w:p>
    <w:p w14:paraId="496ACF87" w14:textId="77777777" w:rsidR="00157EAD" w:rsidRPr="00545F68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545F68">
        <w:rPr>
          <w:rFonts w:ascii="Arial" w:hAnsi="Arial" w:cs="Arial"/>
          <w:sz w:val="20"/>
          <w:szCs w:val="20"/>
          <w:lang w:val="cs-CZ"/>
        </w:rPr>
        <w:t>Alice Slámová</w:t>
      </w:r>
    </w:p>
    <w:p w14:paraId="21A84F74" w14:textId="77777777" w:rsidR="00157EAD" w:rsidRPr="00545F68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545F68">
        <w:rPr>
          <w:rFonts w:ascii="Arial" w:hAnsi="Arial" w:cs="Arial"/>
          <w:sz w:val="20"/>
          <w:szCs w:val="20"/>
          <w:lang w:val="cs-CZ"/>
        </w:rPr>
        <w:t>Tel.: +420 251 013 211</w:t>
      </w:r>
    </w:p>
    <w:p w14:paraId="50FCCDB6" w14:textId="77777777" w:rsidR="00157EAD" w:rsidRPr="00545F68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545F68">
        <w:rPr>
          <w:rFonts w:ascii="Arial" w:hAnsi="Arial" w:cs="Arial"/>
          <w:sz w:val="20"/>
          <w:szCs w:val="20"/>
          <w:lang w:val="cs-CZ"/>
        </w:rPr>
        <w:t xml:space="preserve">E-mail: </w:t>
      </w:r>
      <w:r w:rsidRPr="00545F68">
        <w:rPr>
          <w:rStyle w:val="Hypertextovodkaz"/>
          <w:rFonts w:ascii="Arial" w:hAnsi="Arial" w:cs="Arial"/>
          <w:sz w:val="20"/>
          <w:szCs w:val="20"/>
          <w:lang w:val="cs-CZ"/>
        </w:rPr>
        <w:t>a</w:t>
      </w:r>
      <w:hyperlink r:id="rId19" w:history="1">
        <w:r w:rsidRPr="00545F68">
          <w:rPr>
            <w:rStyle w:val="Hypertextovodkaz"/>
            <w:rFonts w:ascii="Arial" w:hAnsi="Arial" w:cs="Arial"/>
            <w:sz w:val="20"/>
            <w:szCs w:val="20"/>
            <w:lang w:val="cs-CZ"/>
          </w:rPr>
          <w:t>lice.slamova@ubm-development.com</w:t>
        </w:r>
      </w:hyperlink>
    </w:p>
    <w:p w14:paraId="0D6C9E48" w14:textId="77777777" w:rsidR="00157EAD" w:rsidRPr="00545F68" w:rsidRDefault="00000000" w:rsidP="0014375A">
      <w:pP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  <w:lang w:val="cs-CZ"/>
        </w:rPr>
      </w:pPr>
      <w:hyperlink r:id="rId20" w:history="1">
        <w:r w:rsidR="00157EAD" w:rsidRPr="00545F68">
          <w:rPr>
            <w:rStyle w:val="Hypertextovodkaz"/>
            <w:rFonts w:ascii="Arial" w:hAnsi="Arial" w:cs="Arial"/>
            <w:sz w:val="20"/>
            <w:szCs w:val="20"/>
            <w:lang w:val="cs-CZ"/>
          </w:rPr>
          <w:t>www.ubm-development.com/cs/</w:t>
        </w:r>
      </w:hyperlink>
    </w:p>
    <w:p w14:paraId="264FDC13" w14:textId="12914888" w:rsidR="007F0B4E" w:rsidRDefault="00000000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hyperlink r:id="rId21" w:history="1">
        <w:r w:rsidR="007064C6" w:rsidRPr="007E1DF0">
          <w:rPr>
            <w:rStyle w:val="Hypertextovodkaz"/>
            <w:rFonts w:ascii="Arial" w:hAnsi="Arial" w:cs="Arial"/>
            <w:sz w:val="20"/>
            <w:szCs w:val="20"/>
            <w:lang w:val="cs-CZ"/>
          </w:rPr>
          <w:t>https://www.arcus-city.cz/</w:t>
        </w:r>
      </w:hyperlink>
    </w:p>
    <w:p w14:paraId="0A57E47A" w14:textId="77777777" w:rsidR="00157EAD" w:rsidRPr="00545F68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68E4DEC8" w14:textId="77777777" w:rsidR="00157EAD" w:rsidRPr="00545F68" w:rsidRDefault="00157EAD" w:rsidP="0014375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545F68">
        <w:rPr>
          <w:rFonts w:ascii="Arial" w:hAnsi="Arial" w:cs="Arial"/>
          <w:b/>
          <w:sz w:val="20"/>
          <w:szCs w:val="20"/>
          <w:lang w:val="cs-CZ"/>
        </w:rPr>
        <w:t xml:space="preserve">Crest Communications </w:t>
      </w:r>
    </w:p>
    <w:p w14:paraId="2F437CEB" w14:textId="77777777" w:rsidR="00157EAD" w:rsidRPr="00545F68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545F68">
        <w:rPr>
          <w:rFonts w:ascii="Arial" w:hAnsi="Arial" w:cs="Arial"/>
          <w:sz w:val="20"/>
          <w:szCs w:val="20"/>
          <w:lang w:val="cs-CZ"/>
        </w:rPr>
        <w:t>Marcela Kukaňová</w:t>
      </w:r>
    </w:p>
    <w:p w14:paraId="4B1C0A2E" w14:textId="77777777" w:rsidR="00157EAD" w:rsidRPr="00545F68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545F68">
        <w:rPr>
          <w:rFonts w:ascii="Arial" w:hAnsi="Arial" w:cs="Arial"/>
          <w:sz w:val="20"/>
          <w:szCs w:val="20"/>
          <w:lang w:val="cs-CZ"/>
        </w:rPr>
        <w:t>Tel.: +420 731 613 618</w:t>
      </w:r>
    </w:p>
    <w:p w14:paraId="0DBF5324" w14:textId="77777777" w:rsidR="00157EAD" w:rsidRPr="00545F68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545F68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22" w:history="1">
        <w:r w:rsidRPr="00545F68">
          <w:rPr>
            <w:rStyle w:val="Hypertextovodkaz"/>
            <w:rFonts w:ascii="Arial" w:hAnsi="Arial" w:cs="Arial"/>
            <w:sz w:val="20"/>
            <w:szCs w:val="20"/>
            <w:lang w:val="cs-CZ"/>
          </w:rPr>
          <w:t>marcela.kukanova@crestcom.cz</w:t>
        </w:r>
      </w:hyperlink>
    </w:p>
    <w:p w14:paraId="28D33B92" w14:textId="7DDD9007" w:rsidR="00EF63FA" w:rsidRPr="00545F68" w:rsidRDefault="00157EAD" w:rsidP="008274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545F68">
        <w:rPr>
          <w:rFonts w:ascii="Arial" w:hAnsi="Arial" w:cs="Arial"/>
          <w:sz w:val="20"/>
          <w:szCs w:val="20"/>
          <w:lang w:val="cs-CZ"/>
        </w:rPr>
        <w:t xml:space="preserve">Tiskové středisko: </w:t>
      </w:r>
      <w:hyperlink r:id="rId23" w:history="1">
        <w:r w:rsidRPr="00545F68">
          <w:rPr>
            <w:rStyle w:val="Hypertextovodkaz"/>
            <w:rFonts w:ascii="Arial" w:hAnsi="Arial" w:cs="Arial"/>
            <w:sz w:val="20"/>
            <w:szCs w:val="20"/>
            <w:lang w:val="cs-CZ"/>
          </w:rPr>
          <w:t>www.crestcom.cz</w:t>
        </w:r>
      </w:hyperlink>
      <w:bookmarkEnd w:id="0"/>
    </w:p>
    <w:sectPr w:rsidR="00EF63FA" w:rsidRPr="00545F68" w:rsidSect="00821A44">
      <w:pgSz w:w="11906" w:h="16838"/>
      <w:pgMar w:top="1191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D698C" w14:textId="77777777" w:rsidR="007359DF" w:rsidRDefault="007359DF" w:rsidP="00691C14">
      <w:pPr>
        <w:spacing w:after="0" w:line="240" w:lineRule="auto"/>
      </w:pPr>
      <w:r>
        <w:separator/>
      </w:r>
    </w:p>
  </w:endnote>
  <w:endnote w:type="continuationSeparator" w:id="0">
    <w:p w14:paraId="267CDC9A" w14:textId="77777777" w:rsidR="007359DF" w:rsidRDefault="007359DF" w:rsidP="00691C14">
      <w:pPr>
        <w:spacing w:after="0" w:line="240" w:lineRule="auto"/>
      </w:pPr>
      <w:r>
        <w:continuationSeparator/>
      </w:r>
    </w:p>
  </w:endnote>
  <w:endnote w:type="continuationNotice" w:id="1">
    <w:p w14:paraId="55D25197" w14:textId="77777777" w:rsidR="007359DF" w:rsidRDefault="007359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39FA8" w14:textId="77777777" w:rsidR="007359DF" w:rsidRDefault="007359DF" w:rsidP="00691C14">
      <w:pPr>
        <w:spacing w:after="0" w:line="240" w:lineRule="auto"/>
      </w:pPr>
      <w:r>
        <w:separator/>
      </w:r>
    </w:p>
  </w:footnote>
  <w:footnote w:type="continuationSeparator" w:id="0">
    <w:p w14:paraId="6CF392AE" w14:textId="77777777" w:rsidR="007359DF" w:rsidRDefault="007359DF" w:rsidP="00691C14">
      <w:pPr>
        <w:spacing w:after="0" w:line="240" w:lineRule="auto"/>
      </w:pPr>
      <w:r>
        <w:continuationSeparator/>
      </w:r>
    </w:p>
  </w:footnote>
  <w:footnote w:type="continuationNotice" w:id="1">
    <w:p w14:paraId="118CD8CE" w14:textId="77777777" w:rsidR="007359DF" w:rsidRDefault="007359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01F08"/>
    <w:multiLevelType w:val="hybridMultilevel"/>
    <w:tmpl w:val="E5208F6E"/>
    <w:lvl w:ilvl="0" w:tplc="F0E046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63256"/>
    <w:multiLevelType w:val="hybridMultilevel"/>
    <w:tmpl w:val="7C64A5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81745B"/>
    <w:multiLevelType w:val="hybridMultilevel"/>
    <w:tmpl w:val="9B1E741A"/>
    <w:lvl w:ilvl="0" w:tplc="A95218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B41AC"/>
    <w:multiLevelType w:val="hybridMultilevel"/>
    <w:tmpl w:val="38626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399982">
    <w:abstractNumId w:val="0"/>
  </w:num>
  <w:num w:numId="2" w16cid:durableId="433131385">
    <w:abstractNumId w:val="1"/>
  </w:num>
  <w:num w:numId="3" w16cid:durableId="1301569789">
    <w:abstractNumId w:val="3"/>
  </w:num>
  <w:num w:numId="4" w16cid:durableId="385185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D35"/>
    <w:rsid w:val="00000934"/>
    <w:rsid w:val="0000250C"/>
    <w:rsid w:val="0000332F"/>
    <w:rsid w:val="00004487"/>
    <w:rsid w:val="00004CDA"/>
    <w:rsid w:val="0000566A"/>
    <w:rsid w:val="0000573C"/>
    <w:rsid w:val="0000594B"/>
    <w:rsid w:val="000059F2"/>
    <w:rsid w:val="0000735E"/>
    <w:rsid w:val="000104EF"/>
    <w:rsid w:val="000175AC"/>
    <w:rsid w:val="000202DC"/>
    <w:rsid w:val="00021015"/>
    <w:rsid w:val="000212B3"/>
    <w:rsid w:val="00022B68"/>
    <w:rsid w:val="00024D32"/>
    <w:rsid w:val="000260AA"/>
    <w:rsid w:val="00030498"/>
    <w:rsid w:val="00031319"/>
    <w:rsid w:val="0003190D"/>
    <w:rsid w:val="00031FAA"/>
    <w:rsid w:val="000334F0"/>
    <w:rsid w:val="00034028"/>
    <w:rsid w:val="000340FB"/>
    <w:rsid w:val="000354C8"/>
    <w:rsid w:val="00035D9A"/>
    <w:rsid w:val="00036944"/>
    <w:rsid w:val="000376FA"/>
    <w:rsid w:val="00037C51"/>
    <w:rsid w:val="00041D82"/>
    <w:rsid w:val="00042FCE"/>
    <w:rsid w:val="0004473D"/>
    <w:rsid w:val="000460BF"/>
    <w:rsid w:val="000462DA"/>
    <w:rsid w:val="000465BB"/>
    <w:rsid w:val="00050B7C"/>
    <w:rsid w:val="0005254A"/>
    <w:rsid w:val="00053272"/>
    <w:rsid w:val="00053BC5"/>
    <w:rsid w:val="00053F33"/>
    <w:rsid w:val="000564D1"/>
    <w:rsid w:val="000569F3"/>
    <w:rsid w:val="00056C8D"/>
    <w:rsid w:val="00060B07"/>
    <w:rsid w:val="00064A5B"/>
    <w:rsid w:val="00065590"/>
    <w:rsid w:val="00065A07"/>
    <w:rsid w:val="00065D45"/>
    <w:rsid w:val="000721F9"/>
    <w:rsid w:val="0007274D"/>
    <w:rsid w:val="000730E0"/>
    <w:rsid w:val="00075E3F"/>
    <w:rsid w:val="00076280"/>
    <w:rsid w:val="00076A39"/>
    <w:rsid w:val="00076B80"/>
    <w:rsid w:val="000801B1"/>
    <w:rsid w:val="00083E48"/>
    <w:rsid w:val="00087192"/>
    <w:rsid w:val="00087DE1"/>
    <w:rsid w:val="00090274"/>
    <w:rsid w:val="00090E58"/>
    <w:rsid w:val="00091075"/>
    <w:rsid w:val="00091123"/>
    <w:rsid w:val="0009327D"/>
    <w:rsid w:val="00094302"/>
    <w:rsid w:val="00094451"/>
    <w:rsid w:val="000944DE"/>
    <w:rsid w:val="000945C9"/>
    <w:rsid w:val="000A0F55"/>
    <w:rsid w:val="000A1086"/>
    <w:rsid w:val="000A137A"/>
    <w:rsid w:val="000A13A6"/>
    <w:rsid w:val="000A3230"/>
    <w:rsid w:val="000A352A"/>
    <w:rsid w:val="000A39C9"/>
    <w:rsid w:val="000A3CFD"/>
    <w:rsid w:val="000A52FE"/>
    <w:rsid w:val="000A5DA8"/>
    <w:rsid w:val="000A5F81"/>
    <w:rsid w:val="000B117D"/>
    <w:rsid w:val="000B1CC0"/>
    <w:rsid w:val="000B6203"/>
    <w:rsid w:val="000B66EA"/>
    <w:rsid w:val="000B6ABC"/>
    <w:rsid w:val="000B75C7"/>
    <w:rsid w:val="000B79C5"/>
    <w:rsid w:val="000C1B3C"/>
    <w:rsid w:val="000C2234"/>
    <w:rsid w:val="000C2A3F"/>
    <w:rsid w:val="000C584A"/>
    <w:rsid w:val="000D2DD1"/>
    <w:rsid w:val="000D31F1"/>
    <w:rsid w:val="000D48A1"/>
    <w:rsid w:val="000E1904"/>
    <w:rsid w:val="000E3078"/>
    <w:rsid w:val="000E398F"/>
    <w:rsid w:val="000E423F"/>
    <w:rsid w:val="000E4ADD"/>
    <w:rsid w:val="000E66F3"/>
    <w:rsid w:val="000F042F"/>
    <w:rsid w:val="000F32DC"/>
    <w:rsid w:val="000F540A"/>
    <w:rsid w:val="000F5E1D"/>
    <w:rsid w:val="000F6130"/>
    <w:rsid w:val="000F67C3"/>
    <w:rsid w:val="00100CCD"/>
    <w:rsid w:val="001037EE"/>
    <w:rsid w:val="00104227"/>
    <w:rsid w:val="00110890"/>
    <w:rsid w:val="00110C80"/>
    <w:rsid w:val="00113CC8"/>
    <w:rsid w:val="00114062"/>
    <w:rsid w:val="00121125"/>
    <w:rsid w:val="00121B25"/>
    <w:rsid w:val="00125574"/>
    <w:rsid w:val="00125BB0"/>
    <w:rsid w:val="00125F4D"/>
    <w:rsid w:val="0013072F"/>
    <w:rsid w:val="00130B0A"/>
    <w:rsid w:val="0013489C"/>
    <w:rsid w:val="00134A0E"/>
    <w:rsid w:val="00134E58"/>
    <w:rsid w:val="00134EEA"/>
    <w:rsid w:val="0013516E"/>
    <w:rsid w:val="00136478"/>
    <w:rsid w:val="00140B4A"/>
    <w:rsid w:val="00141627"/>
    <w:rsid w:val="00142108"/>
    <w:rsid w:val="00143504"/>
    <w:rsid w:val="0014375A"/>
    <w:rsid w:val="00144FAF"/>
    <w:rsid w:val="001509F6"/>
    <w:rsid w:val="00150CEE"/>
    <w:rsid w:val="00152504"/>
    <w:rsid w:val="00152A1F"/>
    <w:rsid w:val="00153614"/>
    <w:rsid w:val="00153B16"/>
    <w:rsid w:val="00155404"/>
    <w:rsid w:val="001558BD"/>
    <w:rsid w:val="001565ED"/>
    <w:rsid w:val="00157EAD"/>
    <w:rsid w:val="00161105"/>
    <w:rsid w:val="00161BE6"/>
    <w:rsid w:val="00164719"/>
    <w:rsid w:val="00165301"/>
    <w:rsid w:val="00165CF7"/>
    <w:rsid w:val="00165D06"/>
    <w:rsid w:val="00167AE7"/>
    <w:rsid w:val="00172E64"/>
    <w:rsid w:val="00172FC8"/>
    <w:rsid w:val="00175697"/>
    <w:rsid w:val="00175DAB"/>
    <w:rsid w:val="001768F1"/>
    <w:rsid w:val="00177D40"/>
    <w:rsid w:val="00181F6C"/>
    <w:rsid w:val="00183ADB"/>
    <w:rsid w:val="00185941"/>
    <w:rsid w:val="00190207"/>
    <w:rsid w:val="0019024C"/>
    <w:rsid w:val="00192AC4"/>
    <w:rsid w:val="00194968"/>
    <w:rsid w:val="00197688"/>
    <w:rsid w:val="00197F15"/>
    <w:rsid w:val="001A0581"/>
    <w:rsid w:val="001A2FB5"/>
    <w:rsid w:val="001A4AC2"/>
    <w:rsid w:val="001A6AAC"/>
    <w:rsid w:val="001A7C46"/>
    <w:rsid w:val="001B2E7D"/>
    <w:rsid w:val="001C0A9C"/>
    <w:rsid w:val="001C4CE6"/>
    <w:rsid w:val="001C7356"/>
    <w:rsid w:val="001D1C79"/>
    <w:rsid w:val="001D2D34"/>
    <w:rsid w:val="001D33F4"/>
    <w:rsid w:val="001D51A1"/>
    <w:rsid w:val="001D5F0C"/>
    <w:rsid w:val="001E1064"/>
    <w:rsid w:val="001E7EB9"/>
    <w:rsid w:val="001F3F88"/>
    <w:rsid w:val="001F4BE1"/>
    <w:rsid w:val="001F63B8"/>
    <w:rsid w:val="001F7772"/>
    <w:rsid w:val="002026E7"/>
    <w:rsid w:val="002037EF"/>
    <w:rsid w:val="00205389"/>
    <w:rsid w:val="0020692E"/>
    <w:rsid w:val="002109E6"/>
    <w:rsid w:val="00210C94"/>
    <w:rsid w:val="0021160F"/>
    <w:rsid w:val="002123E1"/>
    <w:rsid w:val="00212537"/>
    <w:rsid w:val="00212B06"/>
    <w:rsid w:val="002148D4"/>
    <w:rsid w:val="0021734E"/>
    <w:rsid w:val="00220710"/>
    <w:rsid w:val="00220C72"/>
    <w:rsid w:val="0022169B"/>
    <w:rsid w:val="00222FCB"/>
    <w:rsid w:val="00223ADD"/>
    <w:rsid w:val="00223BA5"/>
    <w:rsid w:val="00224EAB"/>
    <w:rsid w:val="00225819"/>
    <w:rsid w:val="00227CB5"/>
    <w:rsid w:val="00230218"/>
    <w:rsid w:val="00232229"/>
    <w:rsid w:val="002425E0"/>
    <w:rsid w:val="0024618C"/>
    <w:rsid w:val="00246AE7"/>
    <w:rsid w:val="00247035"/>
    <w:rsid w:val="00250F79"/>
    <w:rsid w:val="00255C52"/>
    <w:rsid w:val="0025696E"/>
    <w:rsid w:val="00257EDD"/>
    <w:rsid w:val="00261621"/>
    <w:rsid w:val="002626B2"/>
    <w:rsid w:val="002638D6"/>
    <w:rsid w:val="0026506F"/>
    <w:rsid w:val="00266498"/>
    <w:rsid w:val="00271137"/>
    <w:rsid w:val="002728DA"/>
    <w:rsid w:val="00276A93"/>
    <w:rsid w:val="002815E0"/>
    <w:rsid w:val="00281B8A"/>
    <w:rsid w:val="0028204E"/>
    <w:rsid w:val="00282A5F"/>
    <w:rsid w:val="0028439A"/>
    <w:rsid w:val="00285241"/>
    <w:rsid w:val="002870D4"/>
    <w:rsid w:val="00287553"/>
    <w:rsid w:val="00290A05"/>
    <w:rsid w:val="00291F34"/>
    <w:rsid w:val="002922DB"/>
    <w:rsid w:val="00292B7F"/>
    <w:rsid w:val="00293719"/>
    <w:rsid w:val="002953BF"/>
    <w:rsid w:val="00295D07"/>
    <w:rsid w:val="002A0BA8"/>
    <w:rsid w:val="002A0F8D"/>
    <w:rsid w:val="002A16BE"/>
    <w:rsid w:val="002A26DB"/>
    <w:rsid w:val="002A521A"/>
    <w:rsid w:val="002B2075"/>
    <w:rsid w:val="002B30F9"/>
    <w:rsid w:val="002B3BD2"/>
    <w:rsid w:val="002C088D"/>
    <w:rsid w:val="002C0C14"/>
    <w:rsid w:val="002C7802"/>
    <w:rsid w:val="002C7F6C"/>
    <w:rsid w:val="002D03D8"/>
    <w:rsid w:val="002D2598"/>
    <w:rsid w:val="002D3C74"/>
    <w:rsid w:val="002D7564"/>
    <w:rsid w:val="002D783B"/>
    <w:rsid w:val="002E1522"/>
    <w:rsid w:val="002E1746"/>
    <w:rsid w:val="002E38BE"/>
    <w:rsid w:val="002E4C4D"/>
    <w:rsid w:val="002E7ADD"/>
    <w:rsid w:val="002E7D62"/>
    <w:rsid w:val="002E7F77"/>
    <w:rsid w:val="002F186F"/>
    <w:rsid w:val="002F1F38"/>
    <w:rsid w:val="002F25E2"/>
    <w:rsid w:val="002F36C8"/>
    <w:rsid w:val="002F560F"/>
    <w:rsid w:val="002F5D08"/>
    <w:rsid w:val="002F64D9"/>
    <w:rsid w:val="00300206"/>
    <w:rsid w:val="00303A5C"/>
    <w:rsid w:val="00303F55"/>
    <w:rsid w:val="003050A3"/>
    <w:rsid w:val="00305694"/>
    <w:rsid w:val="00306B8C"/>
    <w:rsid w:val="00307767"/>
    <w:rsid w:val="00311A84"/>
    <w:rsid w:val="00316D6A"/>
    <w:rsid w:val="00322DE3"/>
    <w:rsid w:val="003236BD"/>
    <w:rsid w:val="00323CFA"/>
    <w:rsid w:val="0032680D"/>
    <w:rsid w:val="00327035"/>
    <w:rsid w:val="0032762F"/>
    <w:rsid w:val="00330647"/>
    <w:rsid w:val="00330B89"/>
    <w:rsid w:val="0033148A"/>
    <w:rsid w:val="00332664"/>
    <w:rsid w:val="00334178"/>
    <w:rsid w:val="003357CA"/>
    <w:rsid w:val="00335BC1"/>
    <w:rsid w:val="00336644"/>
    <w:rsid w:val="003366C0"/>
    <w:rsid w:val="0033782E"/>
    <w:rsid w:val="0034007A"/>
    <w:rsid w:val="0034061F"/>
    <w:rsid w:val="0034084E"/>
    <w:rsid w:val="00343500"/>
    <w:rsid w:val="00343801"/>
    <w:rsid w:val="00344DA6"/>
    <w:rsid w:val="003450F7"/>
    <w:rsid w:val="003503D3"/>
    <w:rsid w:val="003507ED"/>
    <w:rsid w:val="00351707"/>
    <w:rsid w:val="00352028"/>
    <w:rsid w:val="0035298A"/>
    <w:rsid w:val="003532F0"/>
    <w:rsid w:val="003547CA"/>
    <w:rsid w:val="00354FA9"/>
    <w:rsid w:val="003554C9"/>
    <w:rsid w:val="00361356"/>
    <w:rsid w:val="0036237E"/>
    <w:rsid w:val="00363032"/>
    <w:rsid w:val="00363726"/>
    <w:rsid w:val="0036580D"/>
    <w:rsid w:val="00371551"/>
    <w:rsid w:val="0037237E"/>
    <w:rsid w:val="003809EB"/>
    <w:rsid w:val="00384747"/>
    <w:rsid w:val="00385689"/>
    <w:rsid w:val="0038794A"/>
    <w:rsid w:val="0039406E"/>
    <w:rsid w:val="00396A62"/>
    <w:rsid w:val="00397278"/>
    <w:rsid w:val="00397F37"/>
    <w:rsid w:val="003A028E"/>
    <w:rsid w:val="003A0E1F"/>
    <w:rsid w:val="003A13CF"/>
    <w:rsid w:val="003A1B98"/>
    <w:rsid w:val="003A1C84"/>
    <w:rsid w:val="003A305E"/>
    <w:rsid w:val="003A5438"/>
    <w:rsid w:val="003A5977"/>
    <w:rsid w:val="003A5DAB"/>
    <w:rsid w:val="003A66CF"/>
    <w:rsid w:val="003A66FE"/>
    <w:rsid w:val="003A6FAA"/>
    <w:rsid w:val="003A79BB"/>
    <w:rsid w:val="003B0495"/>
    <w:rsid w:val="003B329C"/>
    <w:rsid w:val="003B4517"/>
    <w:rsid w:val="003B5D6F"/>
    <w:rsid w:val="003C1C6D"/>
    <w:rsid w:val="003C2A2B"/>
    <w:rsid w:val="003C34DE"/>
    <w:rsid w:val="003C3B91"/>
    <w:rsid w:val="003C4CBD"/>
    <w:rsid w:val="003C6E6A"/>
    <w:rsid w:val="003C75F5"/>
    <w:rsid w:val="003D0DA5"/>
    <w:rsid w:val="003D143C"/>
    <w:rsid w:val="003D4DC9"/>
    <w:rsid w:val="003D7B96"/>
    <w:rsid w:val="003E1608"/>
    <w:rsid w:val="003E2D44"/>
    <w:rsid w:val="003E3989"/>
    <w:rsid w:val="003E43DE"/>
    <w:rsid w:val="003E444A"/>
    <w:rsid w:val="003E52AC"/>
    <w:rsid w:val="003F03E9"/>
    <w:rsid w:val="003F1144"/>
    <w:rsid w:val="003F30DD"/>
    <w:rsid w:val="003F4465"/>
    <w:rsid w:val="003F48C6"/>
    <w:rsid w:val="003F7309"/>
    <w:rsid w:val="003F73B3"/>
    <w:rsid w:val="004002F7"/>
    <w:rsid w:val="00400762"/>
    <w:rsid w:val="0040243B"/>
    <w:rsid w:val="004033D1"/>
    <w:rsid w:val="0040690F"/>
    <w:rsid w:val="00406B98"/>
    <w:rsid w:val="00407C39"/>
    <w:rsid w:val="004104D3"/>
    <w:rsid w:val="0041060D"/>
    <w:rsid w:val="00411345"/>
    <w:rsid w:val="00411546"/>
    <w:rsid w:val="004119E3"/>
    <w:rsid w:val="0041221E"/>
    <w:rsid w:val="00412DA3"/>
    <w:rsid w:val="0041340A"/>
    <w:rsid w:val="004148BB"/>
    <w:rsid w:val="00414932"/>
    <w:rsid w:val="00421464"/>
    <w:rsid w:val="0042266B"/>
    <w:rsid w:val="004229AE"/>
    <w:rsid w:val="00423C1F"/>
    <w:rsid w:val="0042528A"/>
    <w:rsid w:val="004258CD"/>
    <w:rsid w:val="0042652B"/>
    <w:rsid w:val="004269CA"/>
    <w:rsid w:val="00427EAA"/>
    <w:rsid w:val="004309EA"/>
    <w:rsid w:val="00431201"/>
    <w:rsid w:val="00433857"/>
    <w:rsid w:val="00433E8E"/>
    <w:rsid w:val="004370C4"/>
    <w:rsid w:val="00437D9C"/>
    <w:rsid w:val="00443236"/>
    <w:rsid w:val="00444B5A"/>
    <w:rsid w:val="004454E4"/>
    <w:rsid w:val="004472AD"/>
    <w:rsid w:val="0044771E"/>
    <w:rsid w:val="00450DA6"/>
    <w:rsid w:val="00451088"/>
    <w:rsid w:val="00451F88"/>
    <w:rsid w:val="0045267D"/>
    <w:rsid w:val="004529BD"/>
    <w:rsid w:val="00452A57"/>
    <w:rsid w:val="00453018"/>
    <w:rsid w:val="00455073"/>
    <w:rsid w:val="00455B8B"/>
    <w:rsid w:val="00455CCB"/>
    <w:rsid w:val="00457F26"/>
    <w:rsid w:val="0046051E"/>
    <w:rsid w:val="004606D6"/>
    <w:rsid w:val="00460952"/>
    <w:rsid w:val="00463377"/>
    <w:rsid w:val="0046437F"/>
    <w:rsid w:val="004657BB"/>
    <w:rsid w:val="004662AC"/>
    <w:rsid w:val="0046679E"/>
    <w:rsid w:val="00467F08"/>
    <w:rsid w:val="00470BE9"/>
    <w:rsid w:val="00472825"/>
    <w:rsid w:val="00474D3A"/>
    <w:rsid w:val="00476B53"/>
    <w:rsid w:val="00477552"/>
    <w:rsid w:val="00480BD3"/>
    <w:rsid w:val="004823CF"/>
    <w:rsid w:val="004849D4"/>
    <w:rsid w:val="00484B37"/>
    <w:rsid w:val="00485E93"/>
    <w:rsid w:val="00491538"/>
    <w:rsid w:val="00491E83"/>
    <w:rsid w:val="00492CC1"/>
    <w:rsid w:val="00493429"/>
    <w:rsid w:val="00493E2D"/>
    <w:rsid w:val="0049462D"/>
    <w:rsid w:val="0049565D"/>
    <w:rsid w:val="00496555"/>
    <w:rsid w:val="004965D4"/>
    <w:rsid w:val="004A1B26"/>
    <w:rsid w:val="004A3427"/>
    <w:rsid w:val="004A36AF"/>
    <w:rsid w:val="004A4A20"/>
    <w:rsid w:val="004A73A6"/>
    <w:rsid w:val="004B1817"/>
    <w:rsid w:val="004B3D1D"/>
    <w:rsid w:val="004B5089"/>
    <w:rsid w:val="004B50E6"/>
    <w:rsid w:val="004B7D92"/>
    <w:rsid w:val="004C2E26"/>
    <w:rsid w:val="004C391C"/>
    <w:rsid w:val="004C547C"/>
    <w:rsid w:val="004C5F40"/>
    <w:rsid w:val="004C76EE"/>
    <w:rsid w:val="004D0DB1"/>
    <w:rsid w:val="004D1C5B"/>
    <w:rsid w:val="004D429B"/>
    <w:rsid w:val="004D53E2"/>
    <w:rsid w:val="004D68BA"/>
    <w:rsid w:val="004E12C7"/>
    <w:rsid w:val="004E289B"/>
    <w:rsid w:val="004E2DB7"/>
    <w:rsid w:val="004E5221"/>
    <w:rsid w:val="004F0204"/>
    <w:rsid w:val="004F0B8B"/>
    <w:rsid w:val="004F5380"/>
    <w:rsid w:val="004F792F"/>
    <w:rsid w:val="00502F62"/>
    <w:rsid w:val="0050363B"/>
    <w:rsid w:val="005040C7"/>
    <w:rsid w:val="0050467A"/>
    <w:rsid w:val="005074C0"/>
    <w:rsid w:val="00510884"/>
    <w:rsid w:val="00511890"/>
    <w:rsid w:val="005144D3"/>
    <w:rsid w:val="0051469D"/>
    <w:rsid w:val="00514BD1"/>
    <w:rsid w:val="00514E1E"/>
    <w:rsid w:val="0051512D"/>
    <w:rsid w:val="00515E57"/>
    <w:rsid w:val="00517360"/>
    <w:rsid w:val="005220DF"/>
    <w:rsid w:val="00524D60"/>
    <w:rsid w:val="00532447"/>
    <w:rsid w:val="00533EE0"/>
    <w:rsid w:val="00534282"/>
    <w:rsid w:val="005354F2"/>
    <w:rsid w:val="00535527"/>
    <w:rsid w:val="0053581F"/>
    <w:rsid w:val="00535AC3"/>
    <w:rsid w:val="00537B95"/>
    <w:rsid w:val="00540194"/>
    <w:rsid w:val="00541AA1"/>
    <w:rsid w:val="005440B1"/>
    <w:rsid w:val="005449B9"/>
    <w:rsid w:val="00545F68"/>
    <w:rsid w:val="00546AB0"/>
    <w:rsid w:val="00552D98"/>
    <w:rsid w:val="005565F7"/>
    <w:rsid w:val="005576C1"/>
    <w:rsid w:val="00562028"/>
    <w:rsid w:val="00564CAF"/>
    <w:rsid w:val="00566BE0"/>
    <w:rsid w:val="005744DA"/>
    <w:rsid w:val="00574EA9"/>
    <w:rsid w:val="005757E7"/>
    <w:rsid w:val="00576BC9"/>
    <w:rsid w:val="005800FA"/>
    <w:rsid w:val="00580AF6"/>
    <w:rsid w:val="00583BF5"/>
    <w:rsid w:val="00587330"/>
    <w:rsid w:val="00587CE1"/>
    <w:rsid w:val="00590961"/>
    <w:rsid w:val="00592A20"/>
    <w:rsid w:val="005931A0"/>
    <w:rsid w:val="00594F25"/>
    <w:rsid w:val="005958E5"/>
    <w:rsid w:val="005A0589"/>
    <w:rsid w:val="005A204F"/>
    <w:rsid w:val="005A366E"/>
    <w:rsid w:val="005A64A0"/>
    <w:rsid w:val="005A7758"/>
    <w:rsid w:val="005A7B2C"/>
    <w:rsid w:val="005B6995"/>
    <w:rsid w:val="005C1024"/>
    <w:rsid w:val="005C165C"/>
    <w:rsid w:val="005C3E72"/>
    <w:rsid w:val="005C493A"/>
    <w:rsid w:val="005C61FC"/>
    <w:rsid w:val="005C63AC"/>
    <w:rsid w:val="005C6F3F"/>
    <w:rsid w:val="005D0C90"/>
    <w:rsid w:val="005D2B97"/>
    <w:rsid w:val="005D5A09"/>
    <w:rsid w:val="005D609F"/>
    <w:rsid w:val="005D72FD"/>
    <w:rsid w:val="005E1A0D"/>
    <w:rsid w:val="005E1AE1"/>
    <w:rsid w:val="005E4092"/>
    <w:rsid w:val="005E48D9"/>
    <w:rsid w:val="005E4A99"/>
    <w:rsid w:val="005E57A6"/>
    <w:rsid w:val="005E7A9B"/>
    <w:rsid w:val="005F080C"/>
    <w:rsid w:val="005F0832"/>
    <w:rsid w:val="005F0A5F"/>
    <w:rsid w:val="005F17A7"/>
    <w:rsid w:val="005F2BB7"/>
    <w:rsid w:val="005F3853"/>
    <w:rsid w:val="005F68CC"/>
    <w:rsid w:val="006007C6"/>
    <w:rsid w:val="00601C6C"/>
    <w:rsid w:val="00601D2C"/>
    <w:rsid w:val="00602B4B"/>
    <w:rsid w:val="00603662"/>
    <w:rsid w:val="00604C1D"/>
    <w:rsid w:val="006053FF"/>
    <w:rsid w:val="0060635A"/>
    <w:rsid w:val="00606538"/>
    <w:rsid w:val="00607A14"/>
    <w:rsid w:val="00610B15"/>
    <w:rsid w:val="00616F2F"/>
    <w:rsid w:val="00620082"/>
    <w:rsid w:val="006219DA"/>
    <w:rsid w:val="00621B9C"/>
    <w:rsid w:val="00622157"/>
    <w:rsid w:val="00622851"/>
    <w:rsid w:val="00623004"/>
    <w:rsid w:val="00625E6D"/>
    <w:rsid w:val="00627C43"/>
    <w:rsid w:val="0063092F"/>
    <w:rsid w:val="00630A3D"/>
    <w:rsid w:val="00631012"/>
    <w:rsid w:val="00632DCB"/>
    <w:rsid w:val="00633E56"/>
    <w:rsid w:val="00634912"/>
    <w:rsid w:val="006375FC"/>
    <w:rsid w:val="00637B7F"/>
    <w:rsid w:val="00640EDB"/>
    <w:rsid w:val="00641D79"/>
    <w:rsid w:val="006450B9"/>
    <w:rsid w:val="00645FF9"/>
    <w:rsid w:val="0064620C"/>
    <w:rsid w:val="00646258"/>
    <w:rsid w:val="00653939"/>
    <w:rsid w:val="00653EA6"/>
    <w:rsid w:val="00653F55"/>
    <w:rsid w:val="006575DF"/>
    <w:rsid w:val="006601F0"/>
    <w:rsid w:val="00660AEF"/>
    <w:rsid w:val="006622AD"/>
    <w:rsid w:val="00663BC4"/>
    <w:rsid w:val="00667BC6"/>
    <w:rsid w:val="0067200A"/>
    <w:rsid w:val="00672C91"/>
    <w:rsid w:val="006765AD"/>
    <w:rsid w:val="00677ABE"/>
    <w:rsid w:val="0068133E"/>
    <w:rsid w:val="006834F7"/>
    <w:rsid w:val="00691C14"/>
    <w:rsid w:val="00691DD8"/>
    <w:rsid w:val="00692FDD"/>
    <w:rsid w:val="00694818"/>
    <w:rsid w:val="00695529"/>
    <w:rsid w:val="0069610B"/>
    <w:rsid w:val="00696D9C"/>
    <w:rsid w:val="00697264"/>
    <w:rsid w:val="006A03D1"/>
    <w:rsid w:val="006A1B26"/>
    <w:rsid w:val="006A1F7A"/>
    <w:rsid w:val="006A389C"/>
    <w:rsid w:val="006A3909"/>
    <w:rsid w:val="006A4119"/>
    <w:rsid w:val="006A7E3A"/>
    <w:rsid w:val="006B02D1"/>
    <w:rsid w:val="006B2DA8"/>
    <w:rsid w:val="006B3177"/>
    <w:rsid w:val="006B467B"/>
    <w:rsid w:val="006C1CA7"/>
    <w:rsid w:val="006C3976"/>
    <w:rsid w:val="006C4501"/>
    <w:rsid w:val="006C4FB5"/>
    <w:rsid w:val="006C6897"/>
    <w:rsid w:val="006C6D1B"/>
    <w:rsid w:val="006D11C6"/>
    <w:rsid w:val="006D2A62"/>
    <w:rsid w:val="006D4423"/>
    <w:rsid w:val="006D54B4"/>
    <w:rsid w:val="006D6C70"/>
    <w:rsid w:val="006D7BA4"/>
    <w:rsid w:val="006E20D9"/>
    <w:rsid w:val="006E3AA7"/>
    <w:rsid w:val="006E3AA8"/>
    <w:rsid w:val="006E4F88"/>
    <w:rsid w:val="006E5081"/>
    <w:rsid w:val="006F0AC2"/>
    <w:rsid w:val="006F1401"/>
    <w:rsid w:val="006F4BB3"/>
    <w:rsid w:val="006F5A29"/>
    <w:rsid w:val="006F6A27"/>
    <w:rsid w:val="006F77FF"/>
    <w:rsid w:val="0070162D"/>
    <w:rsid w:val="00703021"/>
    <w:rsid w:val="007039CA"/>
    <w:rsid w:val="007064C6"/>
    <w:rsid w:val="007078FA"/>
    <w:rsid w:val="00711B21"/>
    <w:rsid w:val="007125C9"/>
    <w:rsid w:val="0071427A"/>
    <w:rsid w:val="00715093"/>
    <w:rsid w:val="00715121"/>
    <w:rsid w:val="007161B7"/>
    <w:rsid w:val="00716227"/>
    <w:rsid w:val="00724775"/>
    <w:rsid w:val="0072783C"/>
    <w:rsid w:val="00727AD5"/>
    <w:rsid w:val="00731893"/>
    <w:rsid w:val="0073470A"/>
    <w:rsid w:val="007359DF"/>
    <w:rsid w:val="00736559"/>
    <w:rsid w:val="00737405"/>
    <w:rsid w:val="00737D67"/>
    <w:rsid w:val="00742590"/>
    <w:rsid w:val="00743694"/>
    <w:rsid w:val="007463A0"/>
    <w:rsid w:val="007518B8"/>
    <w:rsid w:val="00753587"/>
    <w:rsid w:val="00755466"/>
    <w:rsid w:val="007577DB"/>
    <w:rsid w:val="00757CE7"/>
    <w:rsid w:val="00761B28"/>
    <w:rsid w:val="00761DF9"/>
    <w:rsid w:val="00763BFE"/>
    <w:rsid w:val="00770854"/>
    <w:rsid w:val="00770BE9"/>
    <w:rsid w:val="00771FC6"/>
    <w:rsid w:val="00772EC5"/>
    <w:rsid w:val="00781FCF"/>
    <w:rsid w:val="00786365"/>
    <w:rsid w:val="00790111"/>
    <w:rsid w:val="00791299"/>
    <w:rsid w:val="00791C2A"/>
    <w:rsid w:val="00792D07"/>
    <w:rsid w:val="007933EA"/>
    <w:rsid w:val="007934CB"/>
    <w:rsid w:val="007975F5"/>
    <w:rsid w:val="007A19D4"/>
    <w:rsid w:val="007A1F1E"/>
    <w:rsid w:val="007A2017"/>
    <w:rsid w:val="007A25A2"/>
    <w:rsid w:val="007A4305"/>
    <w:rsid w:val="007A5416"/>
    <w:rsid w:val="007A5609"/>
    <w:rsid w:val="007A5665"/>
    <w:rsid w:val="007A5F9E"/>
    <w:rsid w:val="007A7178"/>
    <w:rsid w:val="007B17C4"/>
    <w:rsid w:val="007B1E35"/>
    <w:rsid w:val="007B5739"/>
    <w:rsid w:val="007B70DA"/>
    <w:rsid w:val="007B7B96"/>
    <w:rsid w:val="007B7DC9"/>
    <w:rsid w:val="007C1116"/>
    <w:rsid w:val="007C1DF1"/>
    <w:rsid w:val="007C23BB"/>
    <w:rsid w:val="007C2C85"/>
    <w:rsid w:val="007C3A6B"/>
    <w:rsid w:val="007C631C"/>
    <w:rsid w:val="007C65A1"/>
    <w:rsid w:val="007C6E75"/>
    <w:rsid w:val="007D3664"/>
    <w:rsid w:val="007D3F30"/>
    <w:rsid w:val="007D4027"/>
    <w:rsid w:val="007D5608"/>
    <w:rsid w:val="007D608A"/>
    <w:rsid w:val="007D61E7"/>
    <w:rsid w:val="007D64B2"/>
    <w:rsid w:val="007D64C1"/>
    <w:rsid w:val="007D7FDC"/>
    <w:rsid w:val="007E3DC8"/>
    <w:rsid w:val="007E680A"/>
    <w:rsid w:val="007E7D1D"/>
    <w:rsid w:val="007E7ED4"/>
    <w:rsid w:val="007E7EFE"/>
    <w:rsid w:val="007F0B4E"/>
    <w:rsid w:val="007F1262"/>
    <w:rsid w:val="007F2E15"/>
    <w:rsid w:val="007F7A40"/>
    <w:rsid w:val="00800DA0"/>
    <w:rsid w:val="00803D7A"/>
    <w:rsid w:val="008052C8"/>
    <w:rsid w:val="008063BE"/>
    <w:rsid w:val="00807050"/>
    <w:rsid w:val="008106C5"/>
    <w:rsid w:val="008120EB"/>
    <w:rsid w:val="00814FCF"/>
    <w:rsid w:val="00816C78"/>
    <w:rsid w:val="00817A84"/>
    <w:rsid w:val="00817A92"/>
    <w:rsid w:val="00821A44"/>
    <w:rsid w:val="00821E71"/>
    <w:rsid w:val="008241A4"/>
    <w:rsid w:val="00824270"/>
    <w:rsid w:val="0082434D"/>
    <w:rsid w:val="00826DC7"/>
    <w:rsid w:val="0082702E"/>
    <w:rsid w:val="0082745A"/>
    <w:rsid w:val="0082792C"/>
    <w:rsid w:val="00830330"/>
    <w:rsid w:val="00831A65"/>
    <w:rsid w:val="00831D45"/>
    <w:rsid w:val="008327ED"/>
    <w:rsid w:val="00833665"/>
    <w:rsid w:val="0083375B"/>
    <w:rsid w:val="00835D5F"/>
    <w:rsid w:val="008360F4"/>
    <w:rsid w:val="00841A77"/>
    <w:rsid w:val="0084464C"/>
    <w:rsid w:val="00844704"/>
    <w:rsid w:val="00846DFA"/>
    <w:rsid w:val="0085020E"/>
    <w:rsid w:val="008548C8"/>
    <w:rsid w:val="00857745"/>
    <w:rsid w:val="0086145B"/>
    <w:rsid w:val="00862048"/>
    <w:rsid w:val="008628FF"/>
    <w:rsid w:val="00862BCB"/>
    <w:rsid w:val="00863E37"/>
    <w:rsid w:val="008641FD"/>
    <w:rsid w:val="00864368"/>
    <w:rsid w:val="008666D9"/>
    <w:rsid w:val="008704ED"/>
    <w:rsid w:val="00871405"/>
    <w:rsid w:val="008714DD"/>
    <w:rsid w:val="00871C08"/>
    <w:rsid w:val="00872437"/>
    <w:rsid w:val="00874225"/>
    <w:rsid w:val="00874F3F"/>
    <w:rsid w:val="00875808"/>
    <w:rsid w:val="0088292E"/>
    <w:rsid w:val="00883716"/>
    <w:rsid w:val="00883875"/>
    <w:rsid w:val="00883A42"/>
    <w:rsid w:val="008846C5"/>
    <w:rsid w:val="008849BE"/>
    <w:rsid w:val="008873F9"/>
    <w:rsid w:val="00887DAE"/>
    <w:rsid w:val="00890A76"/>
    <w:rsid w:val="008922F7"/>
    <w:rsid w:val="00894207"/>
    <w:rsid w:val="0089613C"/>
    <w:rsid w:val="00896E9F"/>
    <w:rsid w:val="008A0A3E"/>
    <w:rsid w:val="008A0E27"/>
    <w:rsid w:val="008A19B8"/>
    <w:rsid w:val="008A28AA"/>
    <w:rsid w:val="008A6758"/>
    <w:rsid w:val="008A799D"/>
    <w:rsid w:val="008A7FEE"/>
    <w:rsid w:val="008B22F3"/>
    <w:rsid w:val="008B240F"/>
    <w:rsid w:val="008B3479"/>
    <w:rsid w:val="008B5A03"/>
    <w:rsid w:val="008B73CF"/>
    <w:rsid w:val="008C4DEB"/>
    <w:rsid w:val="008C7306"/>
    <w:rsid w:val="008C74D3"/>
    <w:rsid w:val="008D1477"/>
    <w:rsid w:val="008D2C32"/>
    <w:rsid w:val="008D404A"/>
    <w:rsid w:val="008D4353"/>
    <w:rsid w:val="008D4D9F"/>
    <w:rsid w:val="008D66C7"/>
    <w:rsid w:val="008D6875"/>
    <w:rsid w:val="008D73EA"/>
    <w:rsid w:val="008E0E14"/>
    <w:rsid w:val="008E5C5B"/>
    <w:rsid w:val="008E71F5"/>
    <w:rsid w:val="008F2B1D"/>
    <w:rsid w:val="008F2D33"/>
    <w:rsid w:val="008F3F56"/>
    <w:rsid w:val="008F60AB"/>
    <w:rsid w:val="008F618E"/>
    <w:rsid w:val="0090389F"/>
    <w:rsid w:val="009050EA"/>
    <w:rsid w:val="009104C9"/>
    <w:rsid w:val="00911BAF"/>
    <w:rsid w:val="00912513"/>
    <w:rsid w:val="00912DE8"/>
    <w:rsid w:val="009146AE"/>
    <w:rsid w:val="00916637"/>
    <w:rsid w:val="0091673F"/>
    <w:rsid w:val="00917D0B"/>
    <w:rsid w:val="00920B13"/>
    <w:rsid w:val="0092159B"/>
    <w:rsid w:val="00921C78"/>
    <w:rsid w:val="00922974"/>
    <w:rsid w:val="009248B5"/>
    <w:rsid w:val="00924A46"/>
    <w:rsid w:val="0093108C"/>
    <w:rsid w:val="00931C9D"/>
    <w:rsid w:val="00934F26"/>
    <w:rsid w:val="0093606B"/>
    <w:rsid w:val="00936B73"/>
    <w:rsid w:val="00936EE4"/>
    <w:rsid w:val="00937220"/>
    <w:rsid w:val="0093744B"/>
    <w:rsid w:val="00940BD5"/>
    <w:rsid w:val="00942FC5"/>
    <w:rsid w:val="00943145"/>
    <w:rsid w:val="0094373D"/>
    <w:rsid w:val="00943BD2"/>
    <w:rsid w:val="00944AD8"/>
    <w:rsid w:val="0094767F"/>
    <w:rsid w:val="009476BF"/>
    <w:rsid w:val="0095074A"/>
    <w:rsid w:val="00951014"/>
    <w:rsid w:val="00951A28"/>
    <w:rsid w:val="00951D53"/>
    <w:rsid w:val="009568C9"/>
    <w:rsid w:val="00965481"/>
    <w:rsid w:val="00966853"/>
    <w:rsid w:val="00966B7D"/>
    <w:rsid w:val="009702E2"/>
    <w:rsid w:val="00970E92"/>
    <w:rsid w:val="00974E6D"/>
    <w:rsid w:val="00974F9E"/>
    <w:rsid w:val="009759D7"/>
    <w:rsid w:val="00975C0D"/>
    <w:rsid w:val="009763B8"/>
    <w:rsid w:val="0097731C"/>
    <w:rsid w:val="0098340A"/>
    <w:rsid w:val="00983870"/>
    <w:rsid w:val="00983C90"/>
    <w:rsid w:val="009840F2"/>
    <w:rsid w:val="00985FCF"/>
    <w:rsid w:val="00986593"/>
    <w:rsid w:val="00986CDD"/>
    <w:rsid w:val="0098722A"/>
    <w:rsid w:val="0098765E"/>
    <w:rsid w:val="00987BF7"/>
    <w:rsid w:val="009904EF"/>
    <w:rsid w:val="009922E7"/>
    <w:rsid w:val="009959A6"/>
    <w:rsid w:val="00996065"/>
    <w:rsid w:val="009A366E"/>
    <w:rsid w:val="009B1178"/>
    <w:rsid w:val="009B3008"/>
    <w:rsid w:val="009B7871"/>
    <w:rsid w:val="009C0374"/>
    <w:rsid w:val="009C35BF"/>
    <w:rsid w:val="009C3950"/>
    <w:rsid w:val="009C492C"/>
    <w:rsid w:val="009C5E82"/>
    <w:rsid w:val="009C6420"/>
    <w:rsid w:val="009C7CDF"/>
    <w:rsid w:val="009D27A4"/>
    <w:rsid w:val="009D7D71"/>
    <w:rsid w:val="009E050F"/>
    <w:rsid w:val="009E1C82"/>
    <w:rsid w:val="009E34D8"/>
    <w:rsid w:val="009E3C01"/>
    <w:rsid w:val="009E4295"/>
    <w:rsid w:val="009E4377"/>
    <w:rsid w:val="009E4833"/>
    <w:rsid w:val="009E5FCF"/>
    <w:rsid w:val="009E6754"/>
    <w:rsid w:val="009E6DDD"/>
    <w:rsid w:val="009E7030"/>
    <w:rsid w:val="009F565B"/>
    <w:rsid w:val="009F6A93"/>
    <w:rsid w:val="00A0084D"/>
    <w:rsid w:val="00A02312"/>
    <w:rsid w:val="00A02F86"/>
    <w:rsid w:val="00A04B68"/>
    <w:rsid w:val="00A06A4C"/>
    <w:rsid w:val="00A15C3C"/>
    <w:rsid w:val="00A163B0"/>
    <w:rsid w:val="00A16E88"/>
    <w:rsid w:val="00A16EB7"/>
    <w:rsid w:val="00A21671"/>
    <w:rsid w:val="00A2197F"/>
    <w:rsid w:val="00A21EE6"/>
    <w:rsid w:val="00A26640"/>
    <w:rsid w:val="00A270BC"/>
    <w:rsid w:val="00A27175"/>
    <w:rsid w:val="00A276E4"/>
    <w:rsid w:val="00A300E1"/>
    <w:rsid w:val="00A319C3"/>
    <w:rsid w:val="00A4103B"/>
    <w:rsid w:val="00A43246"/>
    <w:rsid w:val="00A45374"/>
    <w:rsid w:val="00A50165"/>
    <w:rsid w:val="00A509B3"/>
    <w:rsid w:val="00A51394"/>
    <w:rsid w:val="00A5686E"/>
    <w:rsid w:val="00A60C9E"/>
    <w:rsid w:val="00A61405"/>
    <w:rsid w:val="00A617D7"/>
    <w:rsid w:val="00A62682"/>
    <w:rsid w:val="00A62922"/>
    <w:rsid w:val="00A62D4E"/>
    <w:rsid w:val="00A62D6B"/>
    <w:rsid w:val="00A63A30"/>
    <w:rsid w:val="00A647F7"/>
    <w:rsid w:val="00A66010"/>
    <w:rsid w:val="00A67FDB"/>
    <w:rsid w:val="00A703D6"/>
    <w:rsid w:val="00A73D3E"/>
    <w:rsid w:val="00A767DB"/>
    <w:rsid w:val="00A772D2"/>
    <w:rsid w:val="00A777F4"/>
    <w:rsid w:val="00A80DDA"/>
    <w:rsid w:val="00A825A1"/>
    <w:rsid w:val="00A826FF"/>
    <w:rsid w:val="00A82FB7"/>
    <w:rsid w:val="00A8324C"/>
    <w:rsid w:val="00A8462E"/>
    <w:rsid w:val="00A852F3"/>
    <w:rsid w:val="00A85EDA"/>
    <w:rsid w:val="00A87C2E"/>
    <w:rsid w:val="00A90174"/>
    <w:rsid w:val="00A90876"/>
    <w:rsid w:val="00A938DD"/>
    <w:rsid w:val="00A93938"/>
    <w:rsid w:val="00A94752"/>
    <w:rsid w:val="00A96266"/>
    <w:rsid w:val="00AA0864"/>
    <w:rsid w:val="00AA2395"/>
    <w:rsid w:val="00AA3A76"/>
    <w:rsid w:val="00AA4CC4"/>
    <w:rsid w:val="00AA5792"/>
    <w:rsid w:val="00AA7140"/>
    <w:rsid w:val="00AB0C90"/>
    <w:rsid w:val="00AB1279"/>
    <w:rsid w:val="00AB3E88"/>
    <w:rsid w:val="00AB5D18"/>
    <w:rsid w:val="00AB72AD"/>
    <w:rsid w:val="00AC25E2"/>
    <w:rsid w:val="00AC2A2F"/>
    <w:rsid w:val="00AC2E4F"/>
    <w:rsid w:val="00AC2EF4"/>
    <w:rsid w:val="00AC3494"/>
    <w:rsid w:val="00AC524E"/>
    <w:rsid w:val="00AC544F"/>
    <w:rsid w:val="00AC6D35"/>
    <w:rsid w:val="00AD007C"/>
    <w:rsid w:val="00AD0CBA"/>
    <w:rsid w:val="00AD0E98"/>
    <w:rsid w:val="00AD0EA5"/>
    <w:rsid w:val="00AD1804"/>
    <w:rsid w:val="00AD2675"/>
    <w:rsid w:val="00AD3DAD"/>
    <w:rsid w:val="00AD49F4"/>
    <w:rsid w:val="00AD551D"/>
    <w:rsid w:val="00AD5AF5"/>
    <w:rsid w:val="00AD5EB0"/>
    <w:rsid w:val="00AE087E"/>
    <w:rsid w:val="00AE0EEE"/>
    <w:rsid w:val="00AE1136"/>
    <w:rsid w:val="00AE18C2"/>
    <w:rsid w:val="00AE43A6"/>
    <w:rsid w:val="00AE5DC8"/>
    <w:rsid w:val="00AE6889"/>
    <w:rsid w:val="00AF39DE"/>
    <w:rsid w:val="00AF3EB1"/>
    <w:rsid w:val="00AF4388"/>
    <w:rsid w:val="00AF4C50"/>
    <w:rsid w:val="00AF64FC"/>
    <w:rsid w:val="00AF67A3"/>
    <w:rsid w:val="00AF7BA8"/>
    <w:rsid w:val="00B00973"/>
    <w:rsid w:val="00B00CBD"/>
    <w:rsid w:val="00B02658"/>
    <w:rsid w:val="00B03768"/>
    <w:rsid w:val="00B04508"/>
    <w:rsid w:val="00B05B03"/>
    <w:rsid w:val="00B07D24"/>
    <w:rsid w:val="00B16A4B"/>
    <w:rsid w:val="00B1797C"/>
    <w:rsid w:val="00B17C6D"/>
    <w:rsid w:val="00B3163F"/>
    <w:rsid w:val="00B419A9"/>
    <w:rsid w:val="00B434F1"/>
    <w:rsid w:val="00B4373E"/>
    <w:rsid w:val="00B44808"/>
    <w:rsid w:val="00B4623B"/>
    <w:rsid w:val="00B468B0"/>
    <w:rsid w:val="00B47839"/>
    <w:rsid w:val="00B50905"/>
    <w:rsid w:val="00B542E3"/>
    <w:rsid w:val="00B55A16"/>
    <w:rsid w:val="00B565A8"/>
    <w:rsid w:val="00B56ABE"/>
    <w:rsid w:val="00B575E6"/>
    <w:rsid w:val="00B60E10"/>
    <w:rsid w:val="00B6224C"/>
    <w:rsid w:val="00B623B1"/>
    <w:rsid w:val="00B65B58"/>
    <w:rsid w:val="00B66149"/>
    <w:rsid w:val="00B66234"/>
    <w:rsid w:val="00B66ACA"/>
    <w:rsid w:val="00B67182"/>
    <w:rsid w:val="00B7042F"/>
    <w:rsid w:val="00B704AE"/>
    <w:rsid w:val="00B718ED"/>
    <w:rsid w:val="00B71C90"/>
    <w:rsid w:val="00B7533F"/>
    <w:rsid w:val="00B768AA"/>
    <w:rsid w:val="00B82569"/>
    <w:rsid w:val="00B84969"/>
    <w:rsid w:val="00B85758"/>
    <w:rsid w:val="00B8645E"/>
    <w:rsid w:val="00B86E0F"/>
    <w:rsid w:val="00B93386"/>
    <w:rsid w:val="00B93DF8"/>
    <w:rsid w:val="00B954C9"/>
    <w:rsid w:val="00B9603B"/>
    <w:rsid w:val="00B96F92"/>
    <w:rsid w:val="00BA092F"/>
    <w:rsid w:val="00BA1033"/>
    <w:rsid w:val="00BA311E"/>
    <w:rsid w:val="00BA3ADD"/>
    <w:rsid w:val="00BA4181"/>
    <w:rsid w:val="00BA5B5F"/>
    <w:rsid w:val="00BA613D"/>
    <w:rsid w:val="00BA703F"/>
    <w:rsid w:val="00BA71A5"/>
    <w:rsid w:val="00BA7C6F"/>
    <w:rsid w:val="00BB062D"/>
    <w:rsid w:val="00BB2039"/>
    <w:rsid w:val="00BB3318"/>
    <w:rsid w:val="00BB42BA"/>
    <w:rsid w:val="00BB49FF"/>
    <w:rsid w:val="00BB5D45"/>
    <w:rsid w:val="00BB7214"/>
    <w:rsid w:val="00BC0270"/>
    <w:rsid w:val="00BC131A"/>
    <w:rsid w:val="00BC23FC"/>
    <w:rsid w:val="00BC377F"/>
    <w:rsid w:val="00BC3F8A"/>
    <w:rsid w:val="00BC4E50"/>
    <w:rsid w:val="00BC545F"/>
    <w:rsid w:val="00BC69FB"/>
    <w:rsid w:val="00BD247C"/>
    <w:rsid w:val="00BD4E33"/>
    <w:rsid w:val="00BD4F47"/>
    <w:rsid w:val="00BD5947"/>
    <w:rsid w:val="00BD6CE7"/>
    <w:rsid w:val="00BD6DDA"/>
    <w:rsid w:val="00BD71AB"/>
    <w:rsid w:val="00BE036B"/>
    <w:rsid w:val="00BE0530"/>
    <w:rsid w:val="00BE07E8"/>
    <w:rsid w:val="00BE0A23"/>
    <w:rsid w:val="00BE326D"/>
    <w:rsid w:val="00BE4245"/>
    <w:rsid w:val="00BE5B87"/>
    <w:rsid w:val="00BE5DEE"/>
    <w:rsid w:val="00BF0A81"/>
    <w:rsid w:val="00BF10EE"/>
    <w:rsid w:val="00BF1383"/>
    <w:rsid w:val="00BF182B"/>
    <w:rsid w:val="00BF2464"/>
    <w:rsid w:val="00BF2E09"/>
    <w:rsid w:val="00BF3ADF"/>
    <w:rsid w:val="00BF59F0"/>
    <w:rsid w:val="00BF7F60"/>
    <w:rsid w:val="00C00B59"/>
    <w:rsid w:val="00C02491"/>
    <w:rsid w:val="00C03FB5"/>
    <w:rsid w:val="00C04928"/>
    <w:rsid w:val="00C06BAE"/>
    <w:rsid w:val="00C06BEC"/>
    <w:rsid w:val="00C10878"/>
    <w:rsid w:val="00C11628"/>
    <w:rsid w:val="00C121ED"/>
    <w:rsid w:val="00C12DDB"/>
    <w:rsid w:val="00C140C9"/>
    <w:rsid w:val="00C16136"/>
    <w:rsid w:val="00C175B8"/>
    <w:rsid w:val="00C20C99"/>
    <w:rsid w:val="00C22C04"/>
    <w:rsid w:val="00C22FB6"/>
    <w:rsid w:val="00C23B9D"/>
    <w:rsid w:val="00C23DB0"/>
    <w:rsid w:val="00C23F41"/>
    <w:rsid w:val="00C25317"/>
    <w:rsid w:val="00C262BD"/>
    <w:rsid w:val="00C266B5"/>
    <w:rsid w:val="00C26EA1"/>
    <w:rsid w:val="00C32A25"/>
    <w:rsid w:val="00C3660B"/>
    <w:rsid w:val="00C37BAA"/>
    <w:rsid w:val="00C410D4"/>
    <w:rsid w:val="00C419EE"/>
    <w:rsid w:val="00C45606"/>
    <w:rsid w:val="00C46B7E"/>
    <w:rsid w:val="00C47EFC"/>
    <w:rsid w:val="00C5004E"/>
    <w:rsid w:val="00C56B8B"/>
    <w:rsid w:val="00C56F40"/>
    <w:rsid w:val="00C6131B"/>
    <w:rsid w:val="00C61678"/>
    <w:rsid w:val="00C62FE8"/>
    <w:rsid w:val="00C63159"/>
    <w:rsid w:val="00C64C45"/>
    <w:rsid w:val="00C666A1"/>
    <w:rsid w:val="00C666F0"/>
    <w:rsid w:val="00C7113E"/>
    <w:rsid w:val="00C7142B"/>
    <w:rsid w:val="00C72233"/>
    <w:rsid w:val="00C73572"/>
    <w:rsid w:val="00C75D39"/>
    <w:rsid w:val="00C7674C"/>
    <w:rsid w:val="00C77683"/>
    <w:rsid w:val="00C82300"/>
    <w:rsid w:val="00C83B45"/>
    <w:rsid w:val="00C84118"/>
    <w:rsid w:val="00C8625C"/>
    <w:rsid w:val="00C864CC"/>
    <w:rsid w:val="00C90BAB"/>
    <w:rsid w:val="00C91D67"/>
    <w:rsid w:val="00C9220F"/>
    <w:rsid w:val="00C93D99"/>
    <w:rsid w:val="00CA005A"/>
    <w:rsid w:val="00CA5DA5"/>
    <w:rsid w:val="00CA63AD"/>
    <w:rsid w:val="00CA6743"/>
    <w:rsid w:val="00CA6A12"/>
    <w:rsid w:val="00CA7607"/>
    <w:rsid w:val="00CB014B"/>
    <w:rsid w:val="00CB086C"/>
    <w:rsid w:val="00CB0BE4"/>
    <w:rsid w:val="00CB28F4"/>
    <w:rsid w:val="00CB2FD4"/>
    <w:rsid w:val="00CB3C8C"/>
    <w:rsid w:val="00CB3D80"/>
    <w:rsid w:val="00CB45BB"/>
    <w:rsid w:val="00CB739C"/>
    <w:rsid w:val="00CC0F75"/>
    <w:rsid w:val="00CC1AFE"/>
    <w:rsid w:val="00CC1D08"/>
    <w:rsid w:val="00CC3FFE"/>
    <w:rsid w:val="00CC47E1"/>
    <w:rsid w:val="00CC503D"/>
    <w:rsid w:val="00CC62A7"/>
    <w:rsid w:val="00CD6C82"/>
    <w:rsid w:val="00CE37B5"/>
    <w:rsid w:val="00CF0381"/>
    <w:rsid w:val="00CF11D4"/>
    <w:rsid w:val="00CF1F1C"/>
    <w:rsid w:val="00CF3F48"/>
    <w:rsid w:val="00CF4B7E"/>
    <w:rsid w:val="00CF4B84"/>
    <w:rsid w:val="00CF5E7E"/>
    <w:rsid w:val="00CF74D9"/>
    <w:rsid w:val="00CF7A45"/>
    <w:rsid w:val="00D02CFA"/>
    <w:rsid w:val="00D03796"/>
    <w:rsid w:val="00D103BB"/>
    <w:rsid w:val="00D13373"/>
    <w:rsid w:val="00D15E89"/>
    <w:rsid w:val="00D21CB4"/>
    <w:rsid w:val="00D22118"/>
    <w:rsid w:val="00D22312"/>
    <w:rsid w:val="00D22450"/>
    <w:rsid w:val="00D23D35"/>
    <w:rsid w:val="00D240AF"/>
    <w:rsid w:val="00D24522"/>
    <w:rsid w:val="00D257FA"/>
    <w:rsid w:val="00D26D02"/>
    <w:rsid w:val="00D273D5"/>
    <w:rsid w:val="00D3270F"/>
    <w:rsid w:val="00D33F63"/>
    <w:rsid w:val="00D3620F"/>
    <w:rsid w:val="00D407B4"/>
    <w:rsid w:val="00D41F87"/>
    <w:rsid w:val="00D43F88"/>
    <w:rsid w:val="00D4409C"/>
    <w:rsid w:val="00D44D7D"/>
    <w:rsid w:val="00D4544E"/>
    <w:rsid w:val="00D45579"/>
    <w:rsid w:val="00D455A4"/>
    <w:rsid w:val="00D465D6"/>
    <w:rsid w:val="00D504AC"/>
    <w:rsid w:val="00D51303"/>
    <w:rsid w:val="00D54106"/>
    <w:rsid w:val="00D546CD"/>
    <w:rsid w:val="00D54CFD"/>
    <w:rsid w:val="00D56783"/>
    <w:rsid w:val="00D56A01"/>
    <w:rsid w:val="00D56A54"/>
    <w:rsid w:val="00D56F30"/>
    <w:rsid w:val="00D5775E"/>
    <w:rsid w:val="00D61DB5"/>
    <w:rsid w:val="00D63338"/>
    <w:rsid w:val="00D6337F"/>
    <w:rsid w:val="00D6383F"/>
    <w:rsid w:val="00D63933"/>
    <w:rsid w:val="00D642BD"/>
    <w:rsid w:val="00D645E4"/>
    <w:rsid w:val="00D6472A"/>
    <w:rsid w:val="00D6763A"/>
    <w:rsid w:val="00D71568"/>
    <w:rsid w:val="00D717DF"/>
    <w:rsid w:val="00D71B14"/>
    <w:rsid w:val="00D71E77"/>
    <w:rsid w:val="00D72DBF"/>
    <w:rsid w:val="00D735BB"/>
    <w:rsid w:val="00D76E78"/>
    <w:rsid w:val="00D77F4D"/>
    <w:rsid w:val="00D80635"/>
    <w:rsid w:val="00D836D9"/>
    <w:rsid w:val="00D84E42"/>
    <w:rsid w:val="00D85017"/>
    <w:rsid w:val="00D86FD2"/>
    <w:rsid w:val="00D878E3"/>
    <w:rsid w:val="00D90088"/>
    <w:rsid w:val="00D91C0F"/>
    <w:rsid w:val="00D93184"/>
    <w:rsid w:val="00D94549"/>
    <w:rsid w:val="00D94C2E"/>
    <w:rsid w:val="00DA26D1"/>
    <w:rsid w:val="00DA27BC"/>
    <w:rsid w:val="00DA2C9D"/>
    <w:rsid w:val="00DB2E46"/>
    <w:rsid w:val="00DC1517"/>
    <w:rsid w:val="00DC3DE4"/>
    <w:rsid w:val="00DC500F"/>
    <w:rsid w:val="00DC5B24"/>
    <w:rsid w:val="00DC6AB2"/>
    <w:rsid w:val="00DC6D14"/>
    <w:rsid w:val="00DC6D45"/>
    <w:rsid w:val="00DC7DDE"/>
    <w:rsid w:val="00DD149F"/>
    <w:rsid w:val="00DD2F02"/>
    <w:rsid w:val="00DD7D64"/>
    <w:rsid w:val="00DE03C8"/>
    <w:rsid w:val="00DE130D"/>
    <w:rsid w:val="00DE1B2D"/>
    <w:rsid w:val="00DE299B"/>
    <w:rsid w:val="00DE3618"/>
    <w:rsid w:val="00DE399A"/>
    <w:rsid w:val="00DE3EF0"/>
    <w:rsid w:val="00DE42A5"/>
    <w:rsid w:val="00DE42D2"/>
    <w:rsid w:val="00DE6041"/>
    <w:rsid w:val="00DE6FC7"/>
    <w:rsid w:val="00DE7FB4"/>
    <w:rsid w:val="00DF1D5E"/>
    <w:rsid w:val="00DF4C06"/>
    <w:rsid w:val="00DF75D1"/>
    <w:rsid w:val="00DF7693"/>
    <w:rsid w:val="00E02440"/>
    <w:rsid w:val="00E044DD"/>
    <w:rsid w:val="00E056BE"/>
    <w:rsid w:val="00E05985"/>
    <w:rsid w:val="00E0598F"/>
    <w:rsid w:val="00E06F62"/>
    <w:rsid w:val="00E07EB6"/>
    <w:rsid w:val="00E119B7"/>
    <w:rsid w:val="00E132FC"/>
    <w:rsid w:val="00E1344A"/>
    <w:rsid w:val="00E1432A"/>
    <w:rsid w:val="00E215C8"/>
    <w:rsid w:val="00E225C4"/>
    <w:rsid w:val="00E22845"/>
    <w:rsid w:val="00E275D9"/>
    <w:rsid w:val="00E3097F"/>
    <w:rsid w:val="00E3508E"/>
    <w:rsid w:val="00E35390"/>
    <w:rsid w:val="00E36ECB"/>
    <w:rsid w:val="00E376D1"/>
    <w:rsid w:val="00E4189D"/>
    <w:rsid w:val="00E470AA"/>
    <w:rsid w:val="00E474B9"/>
    <w:rsid w:val="00E50532"/>
    <w:rsid w:val="00E51DD9"/>
    <w:rsid w:val="00E567A9"/>
    <w:rsid w:val="00E62D3B"/>
    <w:rsid w:val="00E63995"/>
    <w:rsid w:val="00E653CE"/>
    <w:rsid w:val="00E67124"/>
    <w:rsid w:val="00E730D6"/>
    <w:rsid w:val="00E73FD0"/>
    <w:rsid w:val="00E81254"/>
    <w:rsid w:val="00E86346"/>
    <w:rsid w:val="00E8645F"/>
    <w:rsid w:val="00E917AF"/>
    <w:rsid w:val="00E95F17"/>
    <w:rsid w:val="00E965E1"/>
    <w:rsid w:val="00E97E15"/>
    <w:rsid w:val="00EA372F"/>
    <w:rsid w:val="00EB0703"/>
    <w:rsid w:val="00EB08B6"/>
    <w:rsid w:val="00EB1F09"/>
    <w:rsid w:val="00EB3197"/>
    <w:rsid w:val="00EB4BC7"/>
    <w:rsid w:val="00EB5C88"/>
    <w:rsid w:val="00EB69DF"/>
    <w:rsid w:val="00EC2FB6"/>
    <w:rsid w:val="00EC351A"/>
    <w:rsid w:val="00EC4574"/>
    <w:rsid w:val="00EC676B"/>
    <w:rsid w:val="00EC69C6"/>
    <w:rsid w:val="00ED0060"/>
    <w:rsid w:val="00ED1866"/>
    <w:rsid w:val="00ED1D7A"/>
    <w:rsid w:val="00ED3F02"/>
    <w:rsid w:val="00ED51B1"/>
    <w:rsid w:val="00ED56A7"/>
    <w:rsid w:val="00ED7FE2"/>
    <w:rsid w:val="00EE192F"/>
    <w:rsid w:val="00EE1ED6"/>
    <w:rsid w:val="00EE39A2"/>
    <w:rsid w:val="00EE67E8"/>
    <w:rsid w:val="00EE7652"/>
    <w:rsid w:val="00EE7E84"/>
    <w:rsid w:val="00EF060C"/>
    <w:rsid w:val="00EF63FA"/>
    <w:rsid w:val="00F03C8C"/>
    <w:rsid w:val="00F04E10"/>
    <w:rsid w:val="00F064E0"/>
    <w:rsid w:val="00F11234"/>
    <w:rsid w:val="00F11642"/>
    <w:rsid w:val="00F13925"/>
    <w:rsid w:val="00F15696"/>
    <w:rsid w:val="00F1651C"/>
    <w:rsid w:val="00F208D7"/>
    <w:rsid w:val="00F22CAD"/>
    <w:rsid w:val="00F25D31"/>
    <w:rsid w:val="00F263FE"/>
    <w:rsid w:val="00F26C21"/>
    <w:rsid w:val="00F3070B"/>
    <w:rsid w:val="00F30DBA"/>
    <w:rsid w:val="00F32083"/>
    <w:rsid w:val="00F3299B"/>
    <w:rsid w:val="00F348FA"/>
    <w:rsid w:val="00F36BE2"/>
    <w:rsid w:val="00F37040"/>
    <w:rsid w:val="00F37A6A"/>
    <w:rsid w:val="00F37F00"/>
    <w:rsid w:val="00F4053B"/>
    <w:rsid w:val="00F41442"/>
    <w:rsid w:val="00F41C49"/>
    <w:rsid w:val="00F42C18"/>
    <w:rsid w:val="00F44E82"/>
    <w:rsid w:val="00F46E60"/>
    <w:rsid w:val="00F5010D"/>
    <w:rsid w:val="00F50240"/>
    <w:rsid w:val="00F50C19"/>
    <w:rsid w:val="00F51EE4"/>
    <w:rsid w:val="00F5238C"/>
    <w:rsid w:val="00F53769"/>
    <w:rsid w:val="00F5457D"/>
    <w:rsid w:val="00F55B6E"/>
    <w:rsid w:val="00F576B2"/>
    <w:rsid w:val="00F6224B"/>
    <w:rsid w:val="00F623AB"/>
    <w:rsid w:val="00F637D9"/>
    <w:rsid w:val="00F675A1"/>
    <w:rsid w:val="00F67859"/>
    <w:rsid w:val="00F70E2B"/>
    <w:rsid w:val="00F72862"/>
    <w:rsid w:val="00F732A9"/>
    <w:rsid w:val="00F74ED5"/>
    <w:rsid w:val="00F75FE2"/>
    <w:rsid w:val="00F77B2F"/>
    <w:rsid w:val="00F80909"/>
    <w:rsid w:val="00F82CB3"/>
    <w:rsid w:val="00F8444C"/>
    <w:rsid w:val="00F85BD5"/>
    <w:rsid w:val="00F85CA0"/>
    <w:rsid w:val="00F86FE3"/>
    <w:rsid w:val="00F91E7B"/>
    <w:rsid w:val="00F946BB"/>
    <w:rsid w:val="00F948AD"/>
    <w:rsid w:val="00FA3E4A"/>
    <w:rsid w:val="00FA5783"/>
    <w:rsid w:val="00FA6710"/>
    <w:rsid w:val="00FB2834"/>
    <w:rsid w:val="00FB2C00"/>
    <w:rsid w:val="00FB3230"/>
    <w:rsid w:val="00FB4326"/>
    <w:rsid w:val="00FB6B12"/>
    <w:rsid w:val="00FC0EFA"/>
    <w:rsid w:val="00FC5769"/>
    <w:rsid w:val="00FD051F"/>
    <w:rsid w:val="00FD0727"/>
    <w:rsid w:val="00FD2314"/>
    <w:rsid w:val="00FD3339"/>
    <w:rsid w:val="00FD441D"/>
    <w:rsid w:val="00FD5946"/>
    <w:rsid w:val="00FD6D49"/>
    <w:rsid w:val="00FD70D9"/>
    <w:rsid w:val="00FD7D01"/>
    <w:rsid w:val="00FE0EAD"/>
    <w:rsid w:val="00FE1DCD"/>
    <w:rsid w:val="00FE3CD7"/>
    <w:rsid w:val="00FE4401"/>
    <w:rsid w:val="00FE4B61"/>
    <w:rsid w:val="00FE6604"/>
    <w:rsid w:val="00FE6F97"/>
    <w:rsid w:val="00FE79B9"/>
    <w:rsid w:val="00FE7FEA"/>
    <w:rsid w:val="00FF007A"/>
    <w:rsid w:val="00FF510F"/>
    <w:rsid w:val="00FF5DEE"/>
    <w:rsid w:val="38446850"/>
    <w:rsid w:val="3D7A1033"/>
    <w:rsid w:val="4294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211B1"/>
  <w15:docId w15:val="{A0B3F50C-0A0C-49CB-9F78-E25D815F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6F9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437D9C"/>
    <w:rPr>
      <w:b/>
      <w:bCs/>
      <w:i w:val="0"/>
      <w:iCs w:val="0"/>
    </w:rPr>
  </w:style>
  <w:style w:type="character" w:customStyle="1" w:styleId="st1">
    <w:name w:val="st1"/>
    <w:basedOn w:val="Standardnpsmoodstavce"/>
    <w:rsid w:val="00437D9C"/>
  </w:style>
  <w:style w:type="paragraph" w:styleId="Textbubliny">
    <w:name w:val="Balloon Text"/>
    <w:basedOn w:val="Normln"/>
    <w:link w:val="TextbublinyChar"/>
    <w:uiPriority w:val="99"/>
    <w:semiHidden/>
    <w:unhideWhenUsed/>
    <w:rsid w:val="00A9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8D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938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938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938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38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38DD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6C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zev">
    <w:name w:val="Title"/>
    <w:basedOn w:val="Normln"/>
    <w:link w:val="NzevChar"/>
    <w:qFormat/>
    <w:rsid w:val="00E1432A"/>
    <w:pPr>
      <w:autoSpaceDE w:val="0"/>
      <w:autoSpaceDN w:val="0"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i/>
      <w:iCs/>
      <w:caps/>
      <w:sz w:val="40"/>
      <w:szCs w:val="40"/>
      <w:lang w:val="cs-CZ" w:eastAsia="cs-CZ"/>
    </w:rPr>
  </w:style>
  <w:style w:type="character" w:customStyle="1" w:styleId="NzevChar">
    <w:name w:val="Název Char"/>
    <w:basedOn w:val="Standardnpsmoodstavce"/>
    <w:link w:val="Nzev"/>
    <w:rsid w:val="00E1432A"/>
    <w:rPr>
      <w:rFonts w:ascii="Times New Roman" w:eastAsia="Times New Roman" w:hAnsi="Times New Roman" w:cs="Times New Roman"/>
      <w:b/>
      <w:bCs/>
      <w:i/>
      <w:iCs/>
      <w:caps/>
      <w:sz w:val="40"/>
      <w:szCs w:val="4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691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C14"/>
  </w:style>
  <w:style w:type="paragraph" w:styleId="Zpat">
    <w:name w:val="footer"/>
    <w:basedOn w:val="Normln"/>
    <w:link w:val="ZpatChar"/>
    <w:uiPriority w:val="99"/>
    <w:unhideWhenUsed/>
    <w:rsid w:val="00691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C14"/>
  </w:style>
  <w:style w:type="paragraph" w:customStyle="1" w:styleId="paragraph">
    <w:name w:val="paragraph"/>
    <w:basedOn w:val="Normln"/>
    <w:rsid w:val="00BA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ormaltextrun">
    <w:name w:val="normaltextrun"/>
    <w:basedOn w:val="Standardnpsmoodstavce"/>
    <w:rsid w:val="00BA1033"/>
  </w:style>
  <w:style w:type="character" w:customStyle="1" w:styleId="eop">
    <w:name w:val="eop"/>
    <w:basedOn w:val="Standardnpsmoodstavce"/>
    <w:rsid w:val="00BA1033"/>
  </w:style>
  <w:style w:type="character" w:customStyle="1" w:styleId="spellingerror">
    <w:name w:val="spellingerror"/>
    <w:basedOn w:val="Standardnpsmoodstavce"/>
    <w:rsid w:val="00BA103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F85BD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16A4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30776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D2A6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90088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E4C4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E4C4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E4C4D"/>
    <w:rPr>
      <w:vertAlign w:val="superscript"/>
    </w:rPr>
  </w:style>
  <w:style w:type="character" w:customStyle="1" w:styleId="viiyi">
    <w:name w:val="viiyi"/>
    <w:basedOn w:val="Standardnpsmoodstavce"/>
    <w:rsid w:val="00DE130D"/>
  </w:style>
  <w:style w:type="character" w:customStyle="1" w:styleId="jlqj4b">
    <w:name w:val="jlqj4b"/>
    <w:basedOn w:val="Standardnpsmoodstavce"/>
    <w:rsid w:val="00DE130D"/>
  </w:style>
  <w:style w:type="character" w:styleId="Sledovanodkaz">
    <w:name w:val="FollowedHyperlink"/>
    <w:basedOn w:val="Standardnpsmoodstavce"/>
    <w:uiPriority w:val="99"/>
    <w:semiHidden/>
    <w:unhideWhenUsed/>
    <w:rsid w:val="00790111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CF11D4"/>
    <w:pPr>
      <w:spacing w:after="0" w:line="240" w:lineRule="auto"/>
    </w:p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B1817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9E4295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727AD5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5C61F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05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2564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55606">
                          <w:marLeft w:val="66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907038">
                          <w:marLeft w:val="4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3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43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01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58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6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99890">
          <w:marLeft w:val="3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bm-development.com/" TargetMode="External"/><Relationship Id="rId18" Type="http://schemas.openxmlformats.org/officeDocument/2006/relationships/hyperlink" Target="https://www.ubm-development.com/cs/laender/czechia/?nvlng=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rcus-city.cz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rcus-city.cz/" TargetMode="External"/><Relationship Id="rId20" Type="http://schemas.openxmlformats.org/officeDocument/2006/relationships/hyperlink" Target="http://www.ubm-development.com/c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arcus-city.cz/timber" TargetMode="External"/><Relationship Id="rId23" Type="http://schemas.openxmlformats.org/officeDocument/2006/relationships/hyperlink" Target="http://www.crestcom.cz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lice.slamova@ubm-development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mailto:marcela.kukanova@crestco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sy\AppData\Roaming\Microsoft\Templates\Standardvorlage%20SV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7425BC85BAC47A18BE758018E6255" ma:contentTypeVersion="16" ma:contentTypeDescription="Create a new document." ma:contentTypeScope="" ma:versionID="51ca63a4f54f5cefdb9d32fc673475ac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e35cd90af7942808c8ac835872bb3a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E9B03-E1E0-4766-AF01-19A9D8D75B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443CBD-9473-4578-A69D-0BA092F357E1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5BCE3762-DD24-409E-BF9D-669DB2FF9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983841-A582-49EA-ABE5-E3F53F24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Standardvorlage SV</Template>
  <TotalTime>98</TotalTime>
  <Pages>3</Pages>
  <Words>1138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A. PORR AG</Company>
  <LinksUpToDate>false</LinksUpToDate>
  <CharactersWithSpaces>7838</CharactersWithSpaces>
  <SharedDoc>false</SharedDoc>
  <HLinks>
    <vt:vector size="60" baseType="variant">
      <vt:variant>
        <vt:i4>6422588</vt:i4>
      </vt:variant>
      <vt:variant>
        <vt:i4>27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5046307</vt:i4>
      </vt:variant>
      <vt:variant>
        <vt:i4>24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7209070</vt:i4>
      </vt:variant>
      <vt:variant>
        <vt:i4>21</vt:i4>
      </vt:variant>
      <vt:variant>
        <vt:i4>0</vt:i4>
      </vt:variant>
      <vt:variant>
        <vt:i4>5</vt:i4>
      </vt:variant>
      <vt:variant>
        <vt:lpwstr>http://www.ubm-development.com/cs/</vt:lpwstr>
      </vt:variant>
      <vt:variant>
        <vt:lpwstr/>
      </vt:variant>
      <vt:variant>
        <vt:i4>1441854</vt:i4>
      </vt:variant>
      <vt:variant>
        <vt:i4>18</vt:i4>
      </vt:variant>
      <vt:variant>
        <vt:i4>0</vt:i4>
      </vt:variant>
      <vt:variant>
        <vt:i4>5</vt:i4>
      </vt:variant>
      <vt:variant>
        <vt:lpwstr>mailto:lice.slamova@ubm-development.com</vt:lpwstr>
      </vt:variant>
      <vt:variant>
        <vt:lpwstr/>
      </vt:variant>
      <vt:variant>
        <vt:i4>1179679</vt:i4>
      </vt:variant>
      <vt:variant>
        <vt:i4>15</vt:i4>
      </vt:variant>
      <vt:variant>
        <vt:i4>0</vt:i4>
      </vt:variant>
      <vt:variant>
        <vt:i4>5</vt:i4>
      </vt:variant>
      <vt:variant>
        <vt:lpwstr>https://www.ubm-development.com/cs/laender/czechia/?nvlng=en</vt:lpwstr>
      </vt:variant>
      <vt:variant>
        <vt:lpwstr/>
      </vt:variant>
      <vt:variant>
        <vt:i4>327753</vt:i4>
      </vt:variant>
      <vt:variant>
        <vt:i4>12</vt:i4>
      </vt:variant>
      <vt:variant>
        <vt:i4>0</vt:i4>
      </vt:variant>
      <vt:variant>
        <vt:i4>5</vt:i4>
      </vt:variant>
      <vt:variant>
        <vt:lpwstr>https://www.ubm-development.com/</vt:lpwstr>
      </vt:variant>
      <vt:variant>
        <vt:lpwstr/>
      </vt:variant>
      <vt:variant>
        <vt:i4>2687081</vt:i4>
      </vt:variant>
      <vt:variant>
        <vt:i4>9</vt:i4>
      </vt:variant>
      <vt:variant>
        <vt:i4>0</vt:i4>
      </vt:variant>
      <vt:variant>
        <vt:i4>5</vt:i4>
      </vt:variant>
      <vt:variant>
        <vt:lpwstr>https://www.greenbooklive.com/search/scheme.jsp?id=202</vt:lpwstr>
      </vt:variant>
      <vt:variant>
        <vt:lpwstr/>
      </vt:variant>
      <vt:variant>
        <vt:i4>6160462</vt:i4>
      </vt:variant>
      <vt:variant>
        <vt:i4>6</vt:i4>
      </vt:variant>
      <vt:variant>
        <vt:i4>0</vt:i4>
      </vt:variant>
      <vt:variant>
        <vt:i4>5</vt:i4>
      </vt:variant>
      <vt:variant>
        <vt:lpwstr>https://bregroup.com/products/breeam/</vt:lpwstr>
      </vt:variant>
      <vt:variant>
        <vt:lpwstr/>
      </vt:variant>
      <vt:variant>
        <vt:i4>4063346</vt:i4>
      </vt:variant>
      <vt:variant>
        <vt:i4>3</vt:i4>
      </vt:variant>
      <vt:variant>
        <vt:i4>0</vt:i4>
      </vt:variant>
      <vt:variant>
        <vt:i4>5</vt:i4>
      </vt:variant>
      <vt:variant>
        <vt:lpwstr>https://www.arcus-city.cz/</vt:lpwstr>
      </vt:variant>
      <vt:variant>
        <vt:lpwstr/>
      </vt:variant>
      <vt:variant>
        <vt:i4>655384</vt:i4>
      </vt:variant>
      <vt:variant>
        <vt:i4>0</vt:i4>
      </vt:variant>
      <vt:variant>
        <vt:i4>0</vt:i4>
      </vt:variant>
      <vt:variant>
        <vt:i4>5</vt:i4>
      </vt:variant>
      <vt:variant>
        <vt:lpwstr>https://www.astridgarden.cz/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Rusy</dc:creator>
  <cp:keywords/>
  <cp:lastModifiedBy>Michaela Muczková</cp:lastModifiedBy>
  <cp:revision>73</cp:revision>
  <cp:lastPrinted>2023-07-11T15:09:00Z</cp:lastPrinted>
  <dcterms:created xsi:type="dcterms:W3CDTF">2023-10-16T12:33:00Z</dcterms:created>
  <dcterms:modified xsi:type="dcterms:W3CDTF">2023-11-06T08:43:00Z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